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9B" w:rsidRDefault="00D11A9B" w:rsidP="00D11A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Итоги работы педагогического коллектива </w:t>
      </w:r>
    </w:p>
    <w:p w:rsidR="00D11A9B" w:rsidRPr="00D45670" w:rsidRDefault="00D11A9B" w:rsidP="00D11A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над методической темой</w:t>
      </w:r>
    </w:p>
    <w:p w:rsidR="00D11A9B" w:rsidRPr="00C373D1" w:rsidRDefault="00D11A9B" w:rsidP="00D11A9B">
      <w:pPr>
        <w:jc w:val="center"/>
        <w:rPr>
          <w:b/>
          <w:sz w:val="28"/>
          <w:szCs w:val="28"/>
        </w:rPr>
      </w:pPr>
      <w:r w:rsidRPr="00A74239">
        <w:rPr>
          <w:sz w:val="32"/>
          <w:szCs w:val="32"/>
        </w:rPr>
        <w:t>«</w:t>
      </w:r>
      <w:r w:rsidRPr="00A74239">
        <w:rPr>
          <w:b/>
          <w:sz w:val="32"/>
          <w:szCs w:val="32"/>
        </w:rPr>
        <w:t>Инновационные формы и методы организации учебно-</w:t>
      </w:r>
      <w:r w:rsidRPr="00C373D1">
        <w:rPr>
          <w:b/>
          <w:sz w:val="28"/>
          <w:szCs w:val="28"/>
        </w:rPr>
        <w:t>воспитательного процесса»</w:t>
      </w:r>
    </w:p>
    <w:p w:rsidR="00C373D1" w:rsidRDefault="00C373D1" w:rsidP="00C373D1">
      <w:pPr>
        <w:rPr>
          <w:sz w:val="28"/>
          <w:szCs w:val="28"/>
        </w:rPr>
      </w:pPr>
    </w:p>
    <w:p w:rsidR="00C373D1" w:rsidRPr="00C373D1" w:rsidRDefault="00C373D1" w:rsidP="00C373D1">
      <w:pPr>
        <w:rPr>
          <w:sz w:val="28"/>
          <w:szCs w:val="28"/>
        </w:rPr>
      </w:pPr>
      <w:r w:rsidRPr="00C373D1">
        <w:rPr>
          <w:sz w:val="28"/>
          <w:szCs w:val="28"/>
        </w:rPr>
        <w:t xml:space="preserve">В течение трех лет </w:t>
      </w:r>
      <w:r>
        <w:rPr>
          <w:sz w:val="28"/>
          <w:szCs w:val="28"/>
        </w:rPr>
        <w:t xml:space="preserve"> педагогический коллектив работал над реализацией методической темы</w:t>
      </w:r>
      <w:proofErr w:type="gramStart"/>
      <w:r w:rsidRPr="00A74239">
        <w:rPr>
          <w:sz w:val="32"/>
          <w:szCs w:val="32"/>
        </w:rPr>
        <w:t>«</w:t>
      </w:r>
      <w:r w:rsidRPr="00C373D1">
        <w:rPr>
          <w:sz w:val="32"/>
          <w:szCs w:val="32"/>
        </w:rPr>
        <w:t>И</w:t>
      </w:r>
      <w:proofErr w:type="gramEnd"/>
      <w:r w:rsidRPr="00C373D1">
        <w:rPr>
          <w:sz w:val="32"/>
          <w:szCs w:val="32"/>
        </w:rPr>
        <w:t>нновационные формы и методы организации учебно-</w:t>
      </w:r>
      <w:r w:rsidRPr="00C373D1">
        <w:rPr>
          <w:sz w:val="28"/>
          <w:szCs w:val="28"/>
        </w:rPr>
        <w:t>воспитательного процесса»</w:t>
      </w:r>
    </w:p>
    <w:p w:rsidR="00C373D1" w:rsidRDefault="00C373D1" w:rsidP="00C373D1">
      <w:pPr>
        <w:rPr>
          <w:sz w:val="28"/>
          <w:szCs w:val="28"/>
        </w:rPr>
      </w:pPr>
      <w:r>
        <w:rPr>
          <w:sz w:val="28"/>
          <w:szCs w:val="28"/>
        </w:rPr>
        <w:t>Данная темы была выбрана по результатам анализа диагностической карты</w:t>
      </w:r>
      <w:proofErr w:type="gramStart"/>
      <w:r>
        <w:rPr>
          <w:sz w:val="28"/>
          <w:szCs w:val="28"/>
        </w:rPr>
        <w:t xml:space="preserve"> </w:t>
      </w:r>
      <w:r w:rsidR="000339A0">
        <w:rPr>
          <w:sz w:val="28"/>
          <w:szCs w:val="28"/>
        </w:rPr>
        <w:t>.</w:t>
      </w:r>
      <w:proofErr w:type="gramEnd"/>
    </w:p>
    <w:p w:rsidR="000339A0" w:rsidRPr="009F274C" w:rsidRDefault="000339A0" w:rsidP="00C373D1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разработанному плану на три года проводились научно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рактические конференции. семинары</w:t>
      </w:r>
      <w:r w:rsidR="007F2652">
        <w:rPr>
          <w:sz w:val="28"/>
          <w:szCs w:val="28"/>
        </w:rPr>
        <w:t xml:space="preserve">, педсоветы, </w:t>
      </w:r>
      <w:proofErr w:type="spellStart"/>
      <w:r w:rsidR="007F2652">
        <w:rPr>
          <w:sz w:val="28"/>
          <w:szCs w:val="28"/>
        </w:rPr>
        <w:t>методсоветы</w:t>
      </w:r>
      <w:proofErr w:type="spellEnd"/>
      <w:r w:rsidR="007F2652">
        <w:rPr>
          <w:sz w:val="28"/>
          <w:szCs w:val="28"/>
        </w:rPr>
        <w:t>.</w:t>
      </w:r>
      <w:r w:rsidR="009F274C" w:rsidRPr="009F274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F2652" w:rsidRDefault="00DC23BD" w:rsidP="00C373D1">
      <w:pPr>
        <w:rPr>
          <w:sz w:val="28"/>
          <w:szCs w:val="28"/>
        </w:rPr>
      </w:pPr>
      <w:r>
        <w:rPr>
          <w:sz w:val="28"/>
          <w:szCs w:val="28"/>
        </w:rPr>
        <w:t>Разработки уроков, внеклассных мероприятий и другие методические материалы педагогов размещались на страницах различных профессиональных изданий и сайтов.</w:t>
      </w:r>
      <w:r w:rsidR="000D347C">
        <w:rPr>
          <w:sz w:val="28"/>
          <w:szCs w:val="28"/>
        </w:rPr>
        <w:t xml:space="preserve"> </w:t>
      </w:r>
      <w:r w:rsidR="004E74A6">
        <w:rPr>
          <w:sz w:val="28"/>
          <w:szCs w:val="28"/>
        </w:rPr>
        <w:t xml:space="preserve">Так, на </w:t>
      </w:r>
      <w:proofErr w:type="spellStart"/>
      <w:r w:rsidR="004E74A6">
        <w:rPr>
          <w:sz w:val="28"/>
          <w:szCs w:val="28"/>
        </w:rPr>
        <w:t>завершаюшем</w:t>
      </w:r>
      <w:proofErr w:type="spellEnd"/>
      <w:r w:rsidR="004E74A6">
        <w:rPr>
          <w:sz w:val="28"/>
          <w:szCs w:val="28"/>
        </w:rPr>
        <w:t xml:space="preserve"> этапе работы были следующие публикации:</w:t>
      </w:r>
    </w:p>
    <w:p w:rsidR="00DC23BD" w:rsidRDefault="00DC23BD" w:rsidP="00C373D1">
      <w:pPr>
        <w:rPr>
          <w:sz w:val="28"/>
          <w:szCs w:val="28"/>
        </w:rPr>
      </w:pPr>
    </w:p>
    <w:p w:rsidR="004E74A6" w:rsidRPr="00907397" w:rsidRDefault="004E74A6" w:rsidP="004E74A6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3237"/>
        <w:gridCol w:w="2699"/>
        <w:gridCol w:w="3635"/>
      </w:tblGrid>
      <w:tr w:rsidR="004E74A6" w:rsidRPr="00907397" w:rsidTr="00B90453">
        <w:tc>
          <w:tcPr>
            <w:tcW w:w="1892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07397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981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07397">
              <w:rPr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2127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07397">
              <w:rPr>
                <w:b/>
                <w:sz w:val="24"/>
                <w:szCs w:val="24"/>
              </w:rPr>
              <w:t xml:space="preserve">Название издания </w:t>
            </w:r>
          </w:p>
        </w:tc>
      </w:tr>
      <w:tr w:rsidR="004E74A6" w:rsidRPr="00907397" w:rsidTr="00B90453">
        <w:trPr>
          <w:trHeight w:val="132"/>
        </w:trPr>
        <w:tc>
          <w:tcPr>
            <w:tcW w:w="1892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Дорофеева  Наталья Васильевна</w:t>
            </w:r>
          </w:p>
        </w:tc>
        <w:tc>
          <w:tcPr>
            <w:tcW w:w="981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Статья  «Момент открытия» (из опыта работы),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Эссе  «Сердце детям отдаю»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Урок литературного чтения «А.С. Пушкин «Няне». 4 класс</w:t>
            </w:r>
          </w:p>
          <w:p w:rsidR="004E74A6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Урок  познания мира «Растения зимой» 2 класс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Урок  математики  «Сложение и вычитание десятко</w:t>
            </w:r>
            <w:r w:rsidR="00712093">
              <w:rPr>
                <w:sz w:val="24"/>
                <w:szCs w:val="24"/>
              </w:rPr>
              <w:t>в</w:t>
            </w:r>
            <w:r w:rsidRPr="00907397">
              <w:rPr>
                <w:sz w:val="24"/>
                <w:szCs w:val="24"/>
              </w:rPr>
              <w:t>» 2 класс</w:t>
            </w:r>
          </w:p>
        </w:tc>
        <w:tc>
          <w:tcPr>
            <w:tcW w:w="2127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 xml:space="preserve">Газета «Педагогический  </w:t>
            </w:r>
            <w:proofErr w:type="spellStart"/>
            <w:r w:rsidRPr="00907397">
              <w:rPr>
                <w:sz w:val="24"/>
                <w:szCs w:val="24"/>
              </w:rPr>
              <w:t>вестик</w:t>
            </w:r>
            <w:proofErr w:type="spellEnd"/>
            <w:r w:rsidRPr="00907397">
              <w:rPr>
                <w:sz w:val="24"/>
                <w:szCs w:val="24"/>
              </w:rPr>
              <w:t>» №3(201) март 2017г.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Районная газета  «</w:t>
            </w:r>
            <w:proofErr w:type="spellStart"/>
            <w:r w:rsidRPr="00907397">
              <w:rPr>
                <w:sz w:val="24"/>
                <w:szCs w:val="24"/>
              </w:rPr>
              <w:t>Жаксынский</w:t>
            </w:r>
            <w:proofErr w:type="spellEnd"/>
            <w:r w:rsidRPr="00907397">
              <w:rPr>
                <w:sz w:val="24"/>
                <w:szCs w:val="24"/>
              </w:rPr>
              <w:t xml:space="preserve"> вестник» от 13.03.2017 г.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</w:rPr>
              <w:t>Сайт</w:t>
            </w:r>
            <w:proofErr w:type="gramStart"/>
            <w:r w:rsidRPr="00907397">
              <w:rPr>
                <w:sz w:val="24"/>
                <w:szCs w:val="24"/>
                <w:lang w:val="en-US"/>
              </w:rPr>
              <w:t>http</w:t>
            </w:r>
            <w:proofErr w:type="gramEnd"/>
            <w:r w:rsidRPr="00907397">
              <w:rPr>
                <w:sz w:val="24"/>
                <w:szCs w:val="24"/>
                <w:lang w:val="en-US"/>
              </w:rPr>
              <w:t>://infourok.Ru.22.01.2017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</w:rPr>
              <w:t>Сайт</w:t>
            </w:r>
            <w:proofErr w:type="gramStart"/>
            <w:r w:rsidRPr="00907397">
              <w:rPr>
                <w:sz w:val="24"/>
                <w:szCs w:val="24"/>
                <w:lang w:val="en-US"/>
              </w:rPr>
              <w:t>http</w:t>
            </w:r>
            <w:proofErr w:type="gramEnd"/>
            <w:r w:rsidRPr="00907397">
              <w:rPr>
                <w:sz w:val="24"/>
                <w:szCs w:val="24"/>
                <w:lang w:val="en-US"/>
              </w:rPr>
              <w:t xml:space="preserve">:// 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kopilkaurokovRu</w:t>
            </w:r>
            <w:proofErr w:type="spellEnd"/>
            <w:r w:rsidRPr="00907397">
              <w:rPr>
                <w:sz w:val="24"/>
                <w:szCs w:val="24"/>
                <w:lang w:val="en-US"/>
              </w:rPr>
              <w:t>./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</w:rPr>
              <w:t>Сайт</w:t>
            </w:r>
            <w:proofErr w:type="gramStart"/>
            <w:r w:rsidRPr="00907397">
              <w:rPr>
                <w:sz w:val="24"/>
                <w:szCs w:val="24"/>
                <w:lang w:val="en-US"/>
              </w:rPr>
              <w:t>http</w:t>
            </w:r>
            <w:proofErr w:type="gramEnd"/>
            <w:r w:rsidRPr="00907397">
              <w:rPr>
                <w:sz w:val="24"/>
                <w:szCs w:val="24"/>
                <w:lang w:val="en-US"/>
              </w:rPr>
              <w:t>://  infourokRu.22.01.2017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</w:rPr>
              <w:t>Сайт</w:t>
            </w:r>
            <w:proofErr w:type="gramStart"/>
            <w:r w:rsidRPr="00907397">
              <w:rPr>
                <w:sz w:val="24"/>
                <w:szCs w:val="24"/>
                <w:lang w:val="en-US"/>
              </w:rPr>
              <w:t>http</w:t>
            </w:r>
            <w:proofErr w:type="gramEnd"/>
            <w:r w:rsidRPr="00907397">
              <w:rPr>
                <w:sz w:val="24"/>
                <w:szCs w:val="24"/>
                <w:lang w:val="en-US"/>
              </w:rPr>
              <w:t>://  infourokRu.22.01.2017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4E74A6" w:rsidRPr="00907397" w:rsidTr="00B90453">
        <w:tc>
          <w:tcPr>
            <w:tcW w:w="1892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907397">
              <w:rPr>
                <w:sz w:val="24"/>
                <w:szCs w:val="24"/>
              </w:rPr>
              <w:t>Ижбулатов</w:t>
            </w:r>
            <w:proofErr w:type="spellEnd"/>
            <w:r w:rsidRPr="00907397">
              <w:rPr>
                <w:sz w:val="24"/>
                <w:szCs w:val="24"/>
              </w:rPr>
              <w:t xml:space="preserve"> Борис </w:t>
            </w:r>
            <w:proofErr w:type="spellStart"/>
            <w:r w:rsidRPr="00907397">
              <w:rPr>
                <w:sz w:val="24"/>
                <w:szCs w:val="24"/>
              </w:rPr>
              <w:t>Ишманаевич</w:t>
            </w:r>
            <w:proofErr w:type="spellEnd"/>
          </w:p>
        </w:tc>
        <w:tc>
          <w:tcPr>
            <w:tcW w:w="981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  <w:r w:rsidRPr="00907397">
              <w:rPr>
                <w:sz w:val="24"/>
                <w:szCs w:val="24"/>
                <w:lang w:val="kk-KZ"/>
              </w:rPr>
              <w:t>«Реклама»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«Художественное</w:t>
            </w:r>
            <w:r w:rsidRPr="00907397">
              <w:rPr>
                <w:sz w:val="24"/>
                <w:szCs w:val="24"/>
                <w:lang w:val="kk-KZ"/>
              </w:rPr>
              <w:t>выпиливание»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  <w:r w:rsidRPr="00907397">
              <w:rPr>
                <w:sz w:val="24"/>
                <w:szCs w:val="24"/>
                <w:lang w:val="kk-KZ"/>
              </w:rPr>
              <w:t>«Древнее жилище казахов- юрта»</w:t>
            </w:r>
          </w:p>
        </w:tc>
        <w:tc>
          <w:tcPr>
            <w:tcW w:w="2127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Журнал «Технология в школе»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Сайт</w:t>
            </w:r>
            <w:proofErr w:type="gramStart"/>
            <w:r w:rsidRPr="00907397">
              <w:rPr>
                <w:sz w:val="24"/>
                <w:szCs w:val="24"/>
                <w:lang w:val="en-US"/>
              </w:rPr>
              <w:t>http</w:t>
            </w:r>
            <w:proofErr w:type="gramEnd"/>
            <w:r w:rsidRPr="00907397">
              <w:rPr>
                <w:sz w:val="24"/>
                <w:szCs w:val="24"/>
              </w:rPr>
              <w:t xml:space="preserve">:// 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kopilkaurokovRu</w:t>
            </w:r>
            <w:proofErr w:type="spellEnd"/>
            <w:r w:rsidRPr="00907397">
              <w:rPr>
                <w:sz w:val="24"/>
                <w:szCs w:val="24"/>
              </w:rPr>
              <w:t>./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Сайт</w:t>
            </w:r>
            <w:proofErr w:type="gramStart"/>
            <w:r w:rsidRPr="00907397">
              <w:rPr>
                <w:sz w:val="24"/>
                <w:szCs w:val="24"/>
                <w:lang w:val="en-US"/>
              </w:rPr>
              <w:t>http</w:t>
            </w:r>
            <w:proofErr w:type="gramEnd"/>
            <w:r w:rsidRPr="00907397">
              <w:rPr>
                <w:sz w:val="24"/>
                <w:szCs w:val="24"/>
              </w:rPr>
              <w:t xml:space="preserve">://  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infourokRu</w:t>
            </w:r>
            <w:proofErr w:type="spellEnd"/>
            <w:r w:rsidRPr="00907397">
              <w:rPr>
                <w:sz w:val="24"/>
                <w:szCs w:val="24"/>
              </w:rPr>
              <w:t>./</w:t>
            </w:r>
          </w:p>
        </w:tc>
      </w:tr>
      <w:tr w:rsidR="004E74A6" w:rsidRPr="00907397" w:rsidTr="00B90453">
        <w:tc>
          <w:tcPr>
            <w:tcW w:w="1892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907397">
              <w:rPr>
                <w:sz w:val="24"/>
                <w:szCs w:val="24"/>
              </w:rPr>
              <w:t>БайжигитоваБотагозБалтаевна</w:t>
            </w:r>
            <w:proofErr w:type="spellEnd"/>
          </w:p>
        </w:tc>
        <w:tc>
          <w:tcPr>
            <w:tcW w:w="981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  <w:lang w:val="kk-KZ"/>
              </w:rPr>
              <w:t xml:space="preserve"> «Ананың  алақаны»</w:t>
            </w:r>
          </w:p>
        </w:tc>
        <w:tc>
          <w:tcPr>
            <w:tcW w:w="2127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 xml:space="preserve">Сайт </w:t>
            </w:r>
            <w:hyperlink r:id="rId5" w:history="1">
              <w:r w:rsidRPr="00907397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90739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07397">
                <w:rPr>
                  <w:rStyle w:val="a3"/>
                  <w:sz w:val="24"/>
                  <w:szCs w:val="24"/>
                  <w:lang w:val="en-US"/>
                </w:rPr>
                <w:t>bilimainasy</w:t>
              </w:r>
              <w:proofErr w:type="spellEnd"/>
              <w:r w:rsidRPr="0090739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07397">
                <w:rPr>
                  <w:rStyle w:val="a3"/>
                  <w:sz w:val="24"/>
                  <w:szCs w:val="24"/>
                  <w:lang w:val="en-US"/>
                </w:rPr>
                <w:t>rz</w:t>
              </w:r>
              <w:proofErr w:type="spellEnd"/>
            </w:hyperlink>
            <w:r w:rsidRPr="00907397">
              <w:rPr>
                <w:sz w:val="24"/>
                <w:szCs w:val="24"/>
              </w:rPr>
              <w:t xml:space="preserve"> 2017 г.</w:t>
            </w:r>
          </w:p>
        </w:tc>
      </w:tr>
      <w:tr w:rsidR="004E74A6" w:rsidRPr="00907397" w:rsidTr="00B90453">
        <w:tc>
          <w:tcPr>
            <w:tcW w:w="1892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907397">
              <w:rPr>
                <w:sz w:val="24"/>
                <w:szCs w:val="24"/>
              </w:rPr>
              <w:t>МолдагалиеваАсемгульКамалиденовна</w:t>
            </w:r>
            <w:proofErr w:type="spellEnd"/>
          </w:p>
        </w:tc>
        <w:tc>
          <w:tcPr>
            <w:tcW w:w="981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  <w:r w:rsidRPr="00907397">
              <w:rPr>
                <w:sz w:val="24"/>
                <w:szCs w:val="24"/>
                <w:lang w:val="kk-KZ"/>
              </w:rPr>
              <w:t xml:space="preserve">« </w:t>
            </w:r>
            <w:proofErr w:type="spellStart"/>
            <w:r w:rsidRPr="00907397">
              <w:rPr>
                <w:sz w:val="24"/>
                <w:szCs w:val="24"/>
              </w:rPr>
              <w:t>Ет</w:t>
            </w:r>
            <w:proofErr w:type="spellEnd"/>
            <w:r w:rsidRPr="00907397">
              <w:rPr>
                <w:sz w:val="24"/>
                <w:szCs w:val="24"/>
                <w:lang w:val="kk-KZ"/>
              </w:rPr>
              <w:t>істікті қайталау»</w:t>
            </w:r>
          </w:p>
        </w:tc>
        <w:tc>
          <w:tcPr>
            <w:tcW w:w="2127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  <w:lang w:val="kk-KZ"/>
              </w:rPr>
              <w:t xml:space="preserve">Бастауыш сынып </w:t>
            </w:r>
            <w:r w:rsidRPr="00907397">
              <w:rPr>
                <w:sz w:val="24"/>
                <w:szCs w:val="24"/>
              </w:rPr>
              <w:t>№11-12 2016 г.</w:t>
            </w:r>
          </w:p>
        </w:tc>
      </w:tr>
      <w:tr w:rsidR="004E74A6" w:rsidRPr="000D347C" w:rsidTr="00B90453">
        <w:tc>
          <w:tcPr>
            <w:tcW w:w="1892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Коцюба Ирина Викторовна</w:t>
            </w:r>
          </w:p>
        </w:tc>
        <w:tc>
          <w:tcPr>
            <w:tcW w:w="981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 xml:space="preserve">Урок геометрии  </w:t>
            </w:r>
            <w:r w:rsidRPr="00907397">
              <w:rPr>
                <w:sz w:val="24"/>
                <w:szCs w:val="24"/>
              </w:rPr>
              <w:lastRenderedPageBreak/>
              <w:t>«Координаты вектора»  9 класс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Урок математики «Сравнение натуральных чисел в 5 классе»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Урок мате</w:t>
            </w:r>
            <w:r>
              <w:rPr>
                <w:sz w:val="24"/>
                <w:szCs w:val="24"/>
              </w:rPr>
              <w:t>матики « Многоугольники. Поняти</w:t>
            </w:r>
            <w:r w:rsidRPr="00907397">
              <w:rPr>
                <w:sz w:val="24"/>
                <w:szCs w:val="24"/>
              </w:rPr>
              <w:t>е многоугольников».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«Совместное выполнение</w:t>
            </w:r>
            <w:r w:rsidRPr="00907397">
              <w:rPr>
                <w:sz w:val="24"/>
                <w:szCs w:val="24"/>
              </w:rPr>
              <w:t xml:space="preserve"> действий с обыкновенными  и десятичными дробями»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Внеклассное мероприятие «Поле чудес».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Мини- проект «Математика-это жизнь».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127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</w:rPr>
              <w:lastRenderedPageBreak/>
              <w:t>Сайт</w:t>
            </w:r>
            <w:proofErr w:type="gramStart"/>
            <w:r w:rsidRPr="00907397">
              <w:rPr>
                <w:sz w:val="24"/>
                <w:szCs w:val="24"/>
                <w:lang w:val="en-US"/>
              </w:rPr>
              <w:t>http</w:t>
            </w:r>
            <w:proofErr w:type="gramEnd"/>
            <w:r w:rsidRPr="00907397">
              <w:rPr>
                <w:sz w:val="24"/>
                <w:szCs w:val="24"/>
                <w:lang w:val="en-US"/>
              </w:rPr>
              <w:t xml:space="preserve">:// 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lastRenderedPageBreak/>
              <w:t>kopilkaurokovru</w:t>
            </w:r>
            <w:proofErr w:type="spellEnd"/>
            <w:r w:rsidRPr="00907397">
              <w:rPr>
                <w:sz w:val="24"/>
                <w:szCs w:val="24"/>
                <w:lang w:val="en-US"/>
              </w:rPr>
              <w:t>./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matematika</w:t>
            </w:r>
            <w:proofErr w:type="spellEnd"/>
            <w:r w:rsidRPr="00907397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uroki</w:t>
            </w:r>
            <w:proofErr w:type="spellEnd"/>
            <w:r w:rsidRPr="00907397">
              <w:rPr>
                <w:sz w:val="24"/>
                <w:szCs w:val="24"/>
                <w:lang w:val="en-US"/>
              </w:rPr>
              <w:t>/25/09/2016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</w:rPr>
              <w:t>Сайт</w:t>
            </w:r>
            <w:proofErr w:type="gramStart"/>
            <w:r w:rsidRPr="00907397">
              <w:rPr>
                <w:sz w:val="24"/>
                <w:szCs w:val="24"/>
                <w:lang w:val="en-US"/>
              </w:rPr>
              <w:t>http</w:t>
            </w:r>
            <w:proofErr w:type="gramEnd"/>
            <w:r w:rsidRPr="00907397">
              <w:rPr>
                <w:sz w:val="24"/>
                <w:szCs w:val="24"/>
                <w:lang w:val="en-US"/>
              </w:rPr>
              <w:t xml:space="preserve">:// 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kopilkaurokovru</w:t>
            </w:r>
            <w:proofErr w:type="spellEnd"/>
            <w:r w:rsidRPr="00907397">
              <w:rPr>
                <w:sz w:val="24"/>
                <w:szCs w:val="24"/>
                <w:lang w:val="en-US"/>
              </w:rPr>
              <w:t>./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matematika</w:t>
            </w:r>
            <w:proofErr w:type="spellEnd"/>
            <w:r w:rsidRPr="00907397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uroki</w:t>
            </w:r>
            <w:proofErr w:type="spellEnd"/>
            <w:r w:rsidRPr="00907397">
              <w:rPr>
                <w:sz w:val="24"/>
                <w:szCs w:val="24"/>
                <w:lang w:val="en-US"/>
              </w:rPr>
              <w:t>/25/09/2016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</w:rPr>
              <w:t>Сайт</w:t>
            </w:r>
            <w:proofErr w:type="gramStart"/>
            <w:r w:rsidRPr="00907397">
              <w:rPr>
                <w:sz w:val="24"/>
                <w:szCs w:val="24"/>
                <w:lang w:val="en-US"/>
              </w:rPr>
              <w:t>http</w:t>
            </w:r>
            <w:proofErr w:type="gramEnd"/>
            <w:r w:rsidRPr="00907397">
              <w:rPr>
                <w:sz w:val="24"/>
                <w:szCs w:val="24"/>
                <w:lang w:val="en-US"/>
              </w:rPr>
              <w:t xml:space="preserve">:// 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kopilkaurokovru</w:t>
            </w:r>
            <w:proofErr w:type="spellEnd"/>
            <w:r w:rsidRPr="00907397">
              <w:rPr>
                <w:sz w:val="24"/>
                <w:szCs w:val="24"/>
                <w:lang w:val="en-US"/>
              </w:rPr>
              <w:t>./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matematika</w:t>
            </w:r>
            <w:proofErr w:type="spellEnd"/>
            <w:r w:rsidRPr="00907397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uroki</w:t>
            </w:r>
            <w:proofErr w:type="spellEnd"/>
            <w:r w:rsidRPr="00907397">
              <w:rPr>
                <w:sz w:val="24"/>
                <w:szCs w:val="24"/>
                <w:lang w:val="en-US"/>
              </w:rPr>
              <w:t>/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  <w:lang w:val="en-US"/>
              </w:rPr>
              <w:t>25.092016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</w:rPr>
              <w:t>Сайт</w:t>
            </w:r>
            <w:proofErr w:type="gramStart"/>
            <w:r w:rsidRPr="00907397">
              <w:rPr>
                <w:sz w:val="24"/>
                <w:szCs w:val="24"/>
                <w:lang w:val="en-US"/>
              </w:rPr>
              <w:t>http</w:t>
            </w:r>
            <w:proofErr w:type="gramEnd"/>
            <w:r w:rsidRPr="00907397">
              <w:rPr>
                <w:sz w:val="24"/>
                <w:szCs w:val="24"/>
                <w:lang w:val="en-US"/>
              </w:rPr>
              <w:t xml:space="preserve">://  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infourokRu</w:t>
            </w:r>
            <w:proofErr w:type="spellEnd"/>
            <w:r w:rsidRPr="00907397">
              <w:rPr>
                <w:sz w:val="24"/>
                <w:szCs w:val="24"/>
                <w:lang w:val="en-US"/>
              </w:rPr>
              <w:t>./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  <w:lang w:val="en-US"/>
              </w:rPr>
              <w:t>25.09.2016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</w:rPr>
              <w:t>Сайт</w:t>
            </w:r>
            <w:hyperlink r:id="rId6" w:history="1">
              <w:r w:rsidRPr="00907397">
                <w:rPr>
                  <w:rStyle w:val="a3"/>
                  <w:sz w:val="24"/>
                  <w:szCs w:val="24"/>
                  <w:lang w:val="en-US"/>
                </w:rPr>
                <w:t>http://znan</w:t>
              </w:r>
            </w:hyperlink>
            <w:r w:rsidRPr="00907397">
              <w:rPr>
                <w:sz w:val="24"/>
                <w:szCs w:val="24"/>
                <w:lang w:val="en-US"/>
              </w:rPr>
              <w:t xml:space="preserve"> lo/media/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  <w:lang w:val="en-US"/>
              </w:rPr>
              <w:t xml:space="preserve">22.04.2017 </w:t>
            </w:r>
            <w:r w:rsidRPr="00907397">
              <w:rPr>
                <w:sz w:val="24"/>
                <w:szCs w:val="24"/>
              </w:rPr>
              <w:t>г</w:t>
            </w:r>
            <w:r w:rsidRPr="00907397">
              <w:rPr>
                <w:sz w:val="24"/>
                <w:szCs w:val="24"/>
                <w:lang w:val="en-US"/>
              </w:rPr>
              <w:t>.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</w:rPr>
              <w:t>Сайт</w:t>
            </w:r>
            <w:hyperlink r:id="rId7" w:history="1">
              <w:r w:rsidRPr="00907397">
                <w:rPr>
                  <w:rStyle w:val="a3"/>
                  <w:sz w:val="24"/>
                  <w:szCs w:val="24"/>
                  <w:lang w:val="en-US"/>
                </w:rPr>
                <w:t>http://znan</w:t>
              </w:r>
            </w:hyperlink>
            <w:r w:rsidRPr="00907397">
              <w:rPr>
                <w:sz w:val="24"/>
                <w:szCs w:val="24"/>
                <w:lang w:val="en-US"/>
              </w:rPr>
              <w:t xml:space="preserve"> lo/media/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  <w:lang w:val="en-US"/>
              </w:rPr>
              <w:t xml:space="preserve">22.04.2017 </w:t>
            </w:r>
            <w:r w:rsidRPr="00907397">
              <w:rPr>
                <w:sz w:val="24"/>
                <w:szCs w:val="24"/>
              </w:rPr>
              <w:t>г</w:t>
            </w:r>
            <w:r w:rsidRPr="00907397">
              <w:rPr>
                <w:sz w:val="24"/>
                <w:szCs w:val="24"/>
                <w:lang w:val="en-US"/>
              </w:rPr>
              <w:t>.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4E74A6" w:rsidRPr="00907397" w:rsidTr="00B90453">
        <w:tc>
          <w:tcPr>
            <w:tcW w:w="1892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907397">
              <w:rPr>
                <w:sz w:val="24"/>
                <w:szCs w:val="24"/>
              </w:rPr>
              <w:lastRenderedPageBreak/>
              <w:t>ИбраеваГульмираТалгатовна</w:t>
            </w:r>
            <w:proofErr w:type="spellEnd"/>
          </w:p>
        </w:tc>
        <w:tc>
          <w:tcPr>
            <w:tcW w:w="981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Презентация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07397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127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 xml:space="preserve"> Сайт 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Edupres</w:t>
            </w:r>
            <w:proofErr w:type="spellEnd"/>
            <w:r w:rsidRPr="00907397">
              <w:rPr>
                <w:sz w:val="24"/>
                <w:szCs w:val="24"/>
              </w:rPr>
              <w:t>.</w:t>
            </w:r>
            <w:proofErr w:type="spellStart"/>
            <w:r w:rsidRPr="00907397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20.01.2016 г.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Сайт</w:t>
            </w:r>
            <w:r w:rsidRPr="00907397">
              <w:rPr>
                <w:sz w:val="24"/>
                <w:szCs w:val="24"/>
                <w:lang w:val="en-US"/>
              </w:rPr>
              <w:t>http</w:t>
            </w:r>
            <w:r w:rsidRPr="00907397">
              <w:rPr>
                <w:sz w:val="24"/>
                <w:szCs w:val="24"/>
              </w:rPr>
              <w:t xml:space="preserve">://  </w:t>
            </w:r>
            <w:proofErr w:type="spellStart"/>
            <w:r w:rsidRPr="00907397">
              <w:rPr>
                <w:sz w:val="24"/>
                <w:szCs w:val="24"/>
              </w:rPr>
              <w:t>контрольныеработы</w:t>
            </w:r>
            <w:proofErr w:type="gramStart"/>
            <w:r w:rsidRPr="00907397">
              <w:rPr>
                <w:sz w:val="24"/>
                <w:szCs w:val="24"/>
              </w:rPr>
              <w:t>.р</w:t>
            </w:r>
            <w:proofErr w:type="gramEnd"/>
            <w:r w:rsidRPr="00907397">
              <w:rPr>
                <w:sz w:val="24"/>
                <w:szCs w:val="24"/>
              </w:rPr>
              <w:t>ф</w:t>
            </w:r>
            <w:proofErr w:type="spellEnd"/>
            <w:r w:rsidRPr="00907397">
              <w:rPr>
                <w:sz w:val="24"/>
                <w:szCs w:val="24"/>
              </w:rPr>
              <w:t xml:space="preserve">/ 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06.04.2016 г.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4E74A6" w:rsidRPr="00907397" w:rsidTr="00B90453">
        <w:tc>
          <w:tcPr>
            <w:tcW w:w="1892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907397">
              <w:rPr>
                <w:sz w:val="24"/>
                <w:szCs w:val="24"/>
              </w:rPr>
              <w:t>АлшимбаеваЖанаргульЗиядовна</w:t>
            </w:r>
            <w:proofErr w:type="spellEnd"/>
          </w:p>
        </w:tc>
        <w:tc>
          <w:tcPr>
            <w:tcW w:w="981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Презентация к уроку казахского язык</w:t>
            </w:r>
            <w:proofErr w:type="gramStart"/>
            <w:r w:rsidRPr="00907397">
              <w:rPr>
                <w:sz w:val="24"/>
                <w:szCs w:val="24"/>
              </w:rPr>
              <w:t xml:space="preserve"> ,</w:t>
            </w:r>
            <w:proofErr w:type="gramEnd"/>
            <w:r w:rsidRPr="00907397">
              <w:rPr>
                <w:sz w:val="24"/>
                <w:szCs w:val="24"/>
              </w:rPr>
              <w:t xml:space="preserve"> разработка урока «</w:t>
            </w:r>
            <w:r w:rsidRPr="00907397">
              <w:rPr>
                <w:sz w:val="24"/>
                <w:szCs w:val="24"/>
                <w:lang w:val="kk-KZ"/>
              </w:rPr>
              <w:t>Сын есім</w:t>
            </w:r>
            <w:r w:rsidRPr="00907397">
              <w:rPr>
                <w:sz w:val="24"/>
                <w:szCs w:val="24"/>
              </w:rPr>
              <w:t>»</w:t>
            </w:r>
            <w:r w:rsidRPr="00907397">
              <w:rPr>
                <w:sz w:val="24"/>
                <w:szCs w:val="24"/>
                <w:lang w:val="kk-KZ"/>
              </w:rPr>
              <w:t xml:space="preserve">, «Есімдік» </w:t>
            </w:r>
            <w:r w:rsidRPr="00907397">
              <w:rPr>
                <w:sz w:val="24"/>
                <w:szCs w:val="24"/>
              </w:rPr>
              <w:t>8 класс</w:t>
            </w:r>
          </w:p>
        </w:tc>
        <w:tc>
          <w:tcPr>
            <w:tcW w:w="2127" w:type="pct"/>
          </w:tcPr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Сайт  «</w:t>
            </w:r>
            <w:proofErr w:type="spellStart"/>
            <w:r w:rsidRPr="00907397">
              <w:rPr>
                <w:sz w:val="24"/>
                <w:szCs w:val="24"/>
              </w:rPr>
              <w:t>Мультиурок</w:t>
            </w:r>
            <w:proofErr w:type="spellEnd"/>
            <w:r w:rsidRPr="00907397">
              <w:rPr>
                <w:sz w:val="24"/>
                <w:szCs w:val="24"/>
              </w:rPr>
              <w:t xml:space="preserve">» </w:t>
            </w:r>
          </w:p>
          <w:p w:rsidR="004E74A6" w:rsidRPr="00907397" w:rsidRDefault="004E74A6" w:rsidP="00B904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07397">
              <w:rPr>
                <w:sz w:val="24"/>
                <w:szCs w:val="24"/>
              </w:rPr>
              <w:t>10.02.2017</w:t>
            </w:r>
          </w:p>
        </w:tc>
      </w:tr>
    </w:tbl>
    <w:p w:rsidR="000339A0" w:rsidRPr="00C373D1" w:rsidRDefault="00FD59C0" w:rsidP="00C373D1">
      <w:pPr>
        <w:rPr>
          <w:sz w:val="28"/>
          <w:szCs w:val="28"/>
        </w:rPr>
      </w:pPr>
      <w:r>
        <w:rPr>
          <w:sz w:val="28"/>
          <w:szCs w:val="28"/>
        </w:rPr>
        <w:t>Педагогический опыт  отдельных учителей школы обобщался на районном, областном уровнях.</w:t>
      </w:r>
    </w:p>
    <w:p w:rsidR="00FD59C0" w:rsidRPr="00BC76A3" w:rsidRDefault="00FD59C0" w:rsidP="00FD59C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lang w:val="kk-KZ"/>
        </w:rPr>
      </w:pPr>
      <w:r w:rsidRPr="00BC76A3">
        <w:rPr>
          <w:b/>
          <w:color w:val="000000" w:themeColor="text1"/>
          <w:sz w:val="28"/>
          <w:szCs w:val="28"/>
        </w:rPr>
        <w:t>Распространение передового педагогического  опыта</w:t>
      </w:r>
    </w:p>
    <w:p w:rsidR="00FD59C0" w:rsidRPr="00BC76A3" w:rsidRDefault="00FD59C0" w:rsidP="00FD59C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lang w:val="kk-KZ"/>
        </w:rPr>
      </w:pPr>
    </w:p>
    <w:tbl>
      <w:tblPr>
        <w:tblW w:w="963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551"/>
        <w:gridCol w:w="1843"/>
        <w:gridCol w:w="2268"/>
        <w:gridCol w:w="1417"/>
      </w:tblGrid>
      <w:tr w:rsidR="00FD59C0" w:rsidRPr="00BC76A3" w:rsidTr="00B904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BC76A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Название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Ф.И.О. автора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Название журнала, сборника брошюры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proofErr w:type="gramStart"/>
            <w:r w:rsidRPr="00BC76A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Издате-льство</w:t>
            </w:r>
            <w:proofErr w:type="spellEnd"/>
            <w:proofErr w:type="gramEnd"/>
            <w:r w:rsidRPr="00BC76A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, год издания</w:t>
            </w:r>
          </w:p>
        </w:tc>
      </w:tr>
      <w:tr w:rsidR="00FD59C0" w:rsidRPr="00BC76A3" w:rsidTr="00B904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C76A3">
              <w:rPr>
                <w:color w:val="000000" w:themeColor="text1"/>
                <w:sz w:val="28"/>
                <w:szCs w:val="28"/>
              </w:rPr>
              <w:t>Школь-ный</w:t>
            </w:r>
            <w:proofErr w:type="spellEnd"/>
            <w:proofErr w:type="gramEnd"/>
            <w:r w:rsidRPr="00BC76A3">
              <w:rPr>
                <w:color w:val="000000" w:themeColor="text1"/>
                <w:sz w:val="28"/>
                <w:szCs w:val="28"/>
              </w:rPr>
              <w:t xml:space="preserve">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«Окушылардың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тіл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байлығын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жетілдіру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Биримжанова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Л.А.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«Окушылардың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тіл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байлығын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жетілдіру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2017</w:t>
            </w:r>
          </w:p>
        </w:tc>
      </w:tr>
      <w:tr w:rsidR="00FD59C0" w:rsidRPr="00BC76A3" w:rsidTr="00B904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«Инновационные методы и формы работы с детьми дошкольного </w:t>
            </w: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возраста»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Чореску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Н.П.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«Инновационные методы и формы работы с детьми </w:t>
            </w: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дошкольного возраста»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2017</w:t>
            </w:r>
          </w:p>
        </w:tc>
      </w:tr>
      <w:tr w:rsidR="00FD59C0" w:rsidRPr="00BC76A3" w:rsidTr="00B904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«Развитие </w:t>
            </w:r>
            <w:proofErr w:type="gram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образовательного</w:t>
            </w:r>
            <w:proofErr w:type="gram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, воспитательного и оздоро</w:t>
            </w:r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вительного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потенциалаучащихся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на занятиях физической 2017</w:t>
            </w: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Отегенов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Ж.К.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«Развитие образовательного, воспитательного и оздоровительного потенциала учащихся на занятиях физической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2017</w:t>
            </w:r>
          </w:p>
        </w:tc>
      </w:tr>
      <w:tr w:rsidR="00FD59C0" w:rsidRPr="00BC76A3" w:rsidTr="00B904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C76A3">
              <w:rPr>
                <w:color w:val="000000" w:themeColor="text1"/>
                <w:sz w:val="28"/>
                <w:szCs w:val="28"/>
              </w:rPr>
              <w:t>Районный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Дене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шынықтыру сабағындағы қазақстын ұлттық қ</w:t>
            </w:r>
            <w:proofErr w:type="gram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оз</w:t>
            </w:r>
            <w:proofErr w:type="gram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ғалмалы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ойындарын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ойнату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тиімді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әдіс тәсілдерін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пайдалану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Молдагалиев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Е.Б.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Дене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шынықтыру сабағындағы қазақстын ұлттық қ</w:t>
            </w:r>
            <w:proofErr w:type="gram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оз</w:t>
            </w:r>
            <w:proofErr w:type="gram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ғалмалы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ойындарын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ойнату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тиімді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әдіс тәсілдерін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пайдалану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2016</w:t>
            </w:r>
          </w:p>
        </w:tc>
      </w:tr>
      <w:tr w:rsidR="00FD59C0" w:rsidRPr="00BC76A3" w:rsidTr="00B904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«Оқушыларды Ұлтты</w:t>
            </w:r>
            <w:proofErr w:type="gram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қ Б</w:t>
            </w:r>
            <w:proofErr w:type="gram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ірынғай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Тестілеуге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дайындау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Нургалиева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«Оқушыларды Ұлтты</w:t>
            </w:r>
            <w:proofErr w:type="gram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қ Б</w:t>
            </w:r>
            <w:proofErr w:type="gram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ірынғай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Тестілеуге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дайындау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2016</w:t>
            </w:r>
          </w:p>
        </w:tc>
      </w:tr>
      <w:tr w:rsidR="00FD59C0" w:rsidRPr="00BC76A3" w:rsidTr="00B904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«Использование методов проектов в обучении и воспитании младших школьников»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Дорофеева Н.В.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«Использование методов проектов в обучении и воспитании младших 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2017</w:t>
            </w:r>
          </w:p>
        </w:tc>
      </w:tr>
      <w:tr w:rsidR="00FD59C0" w:rsidRPr="00BC76A3" w:rsidTr="00B904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«Роль школьной методической службы в формировании профессионального мастерства педагога»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Нургалиева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М.Д.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«Роль школьной методической службы в формировании профессионального мастерства педагога»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2017</w:t>
            </w:r>
          </w:p>
        </w:tc>
      </w:tr>
      <w:tr w:rsidR="00FD59C0" w:rsidRPr="00BC76A3" w:rsidTr="00B904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Default="007B7A1A" w:rsidP="007B7A1A">
            <w:pPr>
              <w:pStyle w:val="a6"/>
              <w:spacing w:before="0" w:beforeAutospacing="0" w:after="0" w:afterAutospacing="0"/>
              <w:ind w:right="33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Областной</w:t>
            </w:r>
          </w:p>
          <w:p w:rsidR="007B7A1A" w:rsidRPr="00BC76A3" w:rsidRDefault="007B7A1A" w:rsidP="007B7A1A">
            <w:pPr>
              <w:pStyle w:val="a6"/>
              <w:spacing w:before="0" w:beforeAutospacing="0" w:after="0" w:afterAutospacing="0"/>
              <w:ind w:right="33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«Использование методов проектов в обучении и </w:t>
            </w: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воспитании младших школьников»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 xml:space="preserve">Дорофеева Н.В.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«Использование методов проектов в </w:t>
            </w: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обучении и воспитании младших 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2017</w:t>
            </w:r>
          </w:p>
        </w:tc>
      </w:tr>
      <w:tr w:rsidR="00FD59C0" w:rsidRPr="00BC76A3" w:rsidTr="00B904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Default="007B7A1A" w:rsidP="007B7A1A">
            <w:pPr>
              <w:pStyle w:val="a6"/>
              <w:spacing w:before="0" w:beforeAutospacing="0" w:after="0" w:afterAutospacing="0"/>
              <w:ind w:right="33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Областной</w:t>
            </w:r>
          </w:p>
          <w:p w:rsidR="007B7A1A" w:rsidRPr="00BC76A3" w:rsidRDefault="007B7A1A" w:rsidP="007B7A1A">
            <w:pPr>
              <w:pStyle w:val="a6"/>
              <w:spacing w:before="0" w:beforeAutospacing="0" w:after="0" w:afterAutospacing="0"/>
              <w:ind w:right="33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9CA" w:rsidRDefault="00FD59C0" w:rsidP="00E469CA">
            <w:pPr>
              <w:pStyle w:val="a6"/>
              <w:spacing w:before="0" w:beforeAutospacing="0" w:after="0" w:afterAutospacing="0"/>
              <w:ind w:right="33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«Роль школьной методической службы в</w:t>
            </w:r>
            <w:r w:rsidR="00E469CA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формировании профессионального мастерства</w:t>
            </w:r>
          </w:p>
          <w:p w:rsidR="00FD59C0" w:rsidRPr="00BC76A3" w:rsidRDefault="00FD59C0" w:rsidP="00E469CA">
            <w:pPr>
              <w:pStyle w:val="a6"/>
              <w:spacing w:before="0" w:beforeAutospacing="0" w:after="0" w:afterAutospacing="0"/>
              <w:ind w:right="33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педагога»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Нургалиева</w:t>
            </w:r>
            <w:proofErr w:type="spellEnd"/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М.Д.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«Роль школьной методической службы в формировании профессионального мастерства педагога»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Pr="00BC76A3" w:rsidRDefault="00FD59C0" w:rsidP="00B90453">
            <w:pPr>
              <w:pStyle w:val="a6"/>
              <w:spacing w:before="0" w:beforeAutospacing="0" w:after="0" w:afterAutospacing="0"/>
              <w:ind w:left="33" w:right="33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C76A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2017</w:t>
            </w:r>
          </w:p>
        </w:tc>
      </w:tr>
      <w:tr w:rsidR="00FD59C0" w:rsidRPr="00876267" w:rsidTr="00B90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C0" w:rsidRPr="00876267" w:rsidRDefault="00FD59C0" w:rsidP="00B90453">
            <w:pPr>
              <w:ind w:left="33" w:right="3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C0" w:rsidRPr="00876267" w:rsidRDefault="00FD59C0" w:rsidP="00B90453">
            <w:pPr>
              <w:ind w:left="33" w:right="3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C0" w:rsidRPr="00876267" w:rsidRDefault="00FD59C0" w:rsidP="00B90453">
            <w:pPr>
              <w:ind w:left="33" w:right="3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C0" w:rsidRPr="00876267" w:rsidRDefault="00FD59C0" w:rsidP="00B90453">
            <w:pPr>
              <w:ind w:left="33" w:right="3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C0" w:rsidRPr="00876267" w:rsidRDefault="00FD59C0" w:rsidP="00B90453">
            <w:pPr>
              <w:ind w:left="33" w:right="3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D59C0" w:rsidRDefault="00FD59C0" w:rsidP="00FD59C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A6983" w:rsidRDefault="00DA664A" w:rsidP="00C373D1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 xml:space="preserve">Также неоднократно организовывались </w:t>
      </w:r>
      <w:r w:rsidR="00E469CA">
        <w:rPr>
          <w:sz w:val="28"/>
          <w:szCs w:val="28"/>
        </w:rPr>
        <w:t xml:space="preserve"> выставки портфолио учителей, </w:t>
      </w:r>
      <w:r w:rsidR="000D347C">
        <w:rPr>
          <w:sz w:val="28"/>
          <w:szCs w:val="28"/>
        </w:rPr>
        <w:t>дидактического инструментария</w:t>
      </w:r>
    </w:p>
    <w:p w:rsidR="00B673C5" w:rsidRPr="00B673C5" w:rsidRDefault="00B673C5" w:rsidP="00C373D1">
      <w:pPr>
        <w:rPr>
          <w:sz w:val="28"/>
          <w:szCs w:val="28"/>
        </w:rPr>
      </w:pPr>
    </w:p>
    <w:p w:rsidR="00AA6730" w:rsidRDefault="00B673C5" w:rsidP="00AA6730">
      <w:pPr>
        <w:rPr>
          <w:sz w:val="28"/>
          <w:szCs w:val="28"/>
          <w:lang w:val="kk-KZ"/>
        </w:rPr>
      </w:pPr>
      <w:r>
        <w:rPr>
          <w:sz w:val="28"/>
          <w:szCs w:val="28"/>
        </w:rPr>
        <w:t>Профессиональный уровень учителей заметно возрос в процессе работы над методической темой.</w:t>
      </w:r>
      <w:r w:rsidR="00AA6730">
        <w:rPr>
          <w:sz w:val="28"/>
          <w:szCs w:val="28"/>
        </w:rPr>
        <w:t xml:space="preserve"> Педагоги нашей школы принимали участие в конкурсах,  дистанционных олимпиадах, в работе </w:t>
      </w:r>
      <w:r w:rsidR="00AA6730" w:rsidRPr="00431B66">
        <w:rPr>
          <w:sz w:val="28"/>
          <w:szCs w:val="28"/>
        </w:rPr>
        <w:t xml:space="preserve"> Международной Ярмарки педагогических инноваций в образовании и системе повышения квалификации», </w:t>
      </w:r>
      <w:r w:rsidR="00AA6730">
        <w:rPr>
          <w:sz w:val="28"/>
          <w:szCs w:val="28"/>
        </w:rPr>
        <w:t>республиканских семинаров.</w:t>
      </w:r>
      <w:r w:rsidR="00AA6730" w:rsidRPr="00AA6730">
        <w:rPr>
          <w:sz w:val="28"/>
          <w:szCs w:val="28"/>
          <w:lang w:val="kk-KZ"/>
        </w:rPr>
        <w:t xml:space="preserve"> </w:t>
      </w:r>
    </w:p>
    <w:p w:rsidR="00AA6730" w:rsidRPr="00431B66" w:rsidRDefault="00AA6730" w:rsidP="00AA6730">
      <w:pPr>
        <w:rPr>
          <w:sz w:val="28"/>
          <w:szCs w:val="28"/>
          <w:lang w:val="kk-KZ"/>
        </w:rPr>
      </w:pPr>
      <w:r w:rsidRPr="00431B66">
        <w:rPr>
          <w:sz w:val="28"/>
          <w:szCs w:val="28"/>
          <w:lang w:val="kk-KZ"/>
        </w:rPr>
        <w:t>2 учителя(Нургалиева А.Д. Отегенова Ж.Ж.) принимали участие в работе республиканского учебно –методического семинара «Обновление подходов школьного обучения на уроках общественно –гуманитарного направления», в г.Щучинск 27-30 марта 2016 года</w:t>
      </w:r>
    </w:p>
    <w:p w:rsidR="00AA6730" w:rsidRPr="00431B66" w:rsidRDefault="00AA6730" w:rsidP="00AA6730">
      <w:pPr>
        <w:rPr>
          <w:sz w:val="28"/>
          <w:szCs w:val="28"/>
        </w:rPr>
      </w:pPr>
      <w:r w:rsidRPr="00431B66">
        <w:rPr>
          <w:sz w:val="28"/>
          <w:szCs w:val="28"/>
        </w:rPr>
        <w:t xml:space="preserve">Учителя казахского языка </w:t>
      </w:r>
      <w:proofErr w:type="spellStart"/>
      <w:r w:rsidRPr="00431B66">
        <w:rPr>
          <w:sz w:val="28"/>
          <w:szCs w:val="28"/>
        </w:rPr>
        <w:t>Исмагулова</w:t>
      </w:r>
      <w:proofErr w:type="spellEnd"/>
      <w:r w:rsidRPr="00431B66">
        <w:rPr>
          <w:sz w:val="28"/>
          <w:szCs w:val="28"/>
        </w:rPr>
        <w:t xml:space="preserve"> А.О. и </w:t>
      </w:r>
      <w:proofErr w:type="spellStart"/>
      <w:r w:rsidRPr="00431B66">
        <w:rPr>
          <w:sz w:val="28"/>
          <w:szCs w:val="28"/>
        </w:rPr>
        <w:t>Алшимбаева</w:t>
      </w:r>
      <w:proofErr w:type="spellEnd"/>
      <w:r w:rsidRPr="00431B66">
        <w:rPr>
          <w:sz w:val="28"/>
          <w:szCs w:val="28"/>
        </w:rPr>
        <w:t xml:space="preserve"> Ж.З. были участниками республиканского </w:t>
      </w:r>
      <w:proofErr w:type="spellStart"/>
      <w:r w:rsidRPr="00431B66">
        <w:rPr>
          <w:sz w:val="28"/>
          <w:szCs w:val="28"/>
        </w:rPr>
        <w:t>учебно</w:t>
      </w:r>
      <w:proofErr w:type="spellEnd"/>
      <w:r w:rsidRPr="00431B66">
        <w:rPr>
          <w:sz w:val="28"/>
          <w:szCs w:val="28"/>
        </w:rPr>
        <w:t xml:space="preserve"> </w:t>
      </w:r>
      <w:proofErr w:type="gramStart"/>
      <w:r w:rsidRPr="00431B66">
        <w:rPr>
          <w:sz w:val="28"/>
          <w:szCs w:val="28"/>
        </w:rPr>
        <w:t>–м</w:t>
      </w:r>
      <w:proofErr w:type="gramEnd"/>
      <w:r w:rsidRPr="00431B66">
        <w:rPr>
          <w:sz w:val="28"/>
          <w:szCs w:val="28"/>
        </w:rPr>
        <w:t xml:space="preserve">етодического семинара «Совершенствование педагогического мастерства в условиях обновлении содержания образования» в городе Семей, который проводился 1 -4 ноября 2016 года. </w:t>
      </w:r>
    </w:p>
    <w:p w:rsidR="00AA6730" w:rsidRPr="00431B66" w:rsidRDefault="00AA6730" w:rsidP="00AA6730">
      <w:pPr>
        <w:rPr>
          <w:i/>
          <w:sz w:val="28"/>
          <w:szCs w:val="28"/>
        </w:rPr>
      </w:pPr>
      <w:r w:rsidRPr="00431B66">
        <w:rPr>
          <w:sz w:val="28"/>
          <w:szCs w:val="28"/>
        </w:rPr>
        <w:t xml:space="preserve">В январе 2017 года учитель казахского языка </w:t>
      </w:r>
      <w:proofErr w:type="spellStart"/>
      <w:r w:rsidRPr="00431B66">
        <w:rPr>
          <w:sz w:val="28"/>
          <w:szCs w:val="28"/>
        </w:rPr>
        <w:t>Ибраева</w:t>
      </w:r>
      <w:proofErr w:type="spellEnd"/>
      <w:r w:rsidRPr="00431B66">
        <w:rPr>
          <w:sz w:val="28"/>
          <w:szCs w:val="28"/>
        </w:rPr>
        <w:t xml:space="preserve"> Г.Т. принимала участие в работе республиканского семинара в городе </w:t>
      </w:r>
      <w:proofErr w:type="spellStart"/>
      <w:r w:rsidRPr="00431B66">
        <w:rPr>
          <w:sz w:val="28"/>
          <w:szCs w:val="28"/>
        </w:rPr>
        <w:t>Алматы</w:t>
      </w:r>
      <w:proofErr w:type="spellEnd"/>
      <w:r w:rsidRPr="00431B66">
        <w:rPr>
          <w:sz w:val="28"/>
          <w:szCs w:val="28"/>
        </w:rPr>
        <w:t xml:space="preserve"> «</w:t>
      </w:r>
      <w:r w:rsidRPr="00431B66">
        <w:rPr>
          <w:sz w:val="28"/>
          <w:szCs w:val="28"/>
          <w:lang w:val="kk-KZ"/>
        </w:rPr>
        <w:t>Оқытудағы жаңа педагогикалық әді</w:t>
      </w:r>
      <w:proofErr w:type="gramStart"/>
      <w:r w:rsidRPr="00431B66">
        <w:rPr>
          <w:sz w:val="28"/>
          <w:szCs w:val="28"/>
          <w:lang w:val="kk-KZ"/>
        </w:rPr>
        <w:t>с-</w:t>
      </w:r>
      <w:proofErr w:type="gramEnd"/>
      <w:r w:rsidRPr="00431B66">
        <w:rPr>
          <w:sz w:val="28"/>
          <w:szCs w:val="28"/>
          <w:lang w:val="kk-KZ"/>
        </w:rPr>
        <w:t xml:space="preserve"> тәсілдер»</w:t>
      </w:r>
      <w:r w:rsidRPr="00431B66">
        <w:rPr>
          <w:i/>
          <w:sz w:val="28"/>
          <w:szCs w:val="28"/>
        </w:rPr>
        <w:t xml:space="preserve"> </w:t>
      </w:r>
    </w:p>
    <w:p w:rsidR="00AA6730" w:rsidRPr="00431B66" w:rsidRDefault="00AA6730" w:rsidP="00AA6730">
      <w:pPr>
        <w:rPr>
          <w:sz w:val="28"/>
          <w:szCs w:val="28"/>
          <w:lang w:val="kk-KZ"/>
        </w:rPr>
      </w:pPr>
      <w:r w:rsidRPr="00431B66">
        <w:rPr>
          <w:sz w:val="28"/>
          <w:szCs w:val="28"/>
        </w:rPr>
        <w:t xml:space="preserve">Психолог школы </w:t>
      </w:r>
      <w:proofErr w:type="spellStart"/>
      <w:r w:rsidRPr="00431B66">
        <w:rPr>
          <w:sz w:val="28"/>
          <w:szCs w:val="28"/>
        </w:rPr>
        <w:t>Пасарар</w:t>
      </w:r>
      <w:proofErr w:type="spellEnd"/>
      <w:r w:rsidRPr="00431B66">
        <w:rPr>
          <w:sz w:val="28"/>
          <w:szCs w:val="28"/>
        </w:rPr>
        <w:t xml:space="preserve"> Н.Г. принимала участие в работе областного семинара </w:t>
      </w:r>
      <w:proofErr w:type="gramStart"/>
      <w:r w:rsidRPr="00431B66">
        <w:rPr>
          <w:sz w:val="28"/>
          <w:szCs w:val="28"/>
        </w:rPr>
        <w:t>–т</w:t>
      </w:r>
      <w:proofErr w:type="gramEnd"/>
      <w:r w:rsidRPr="00431B66">
        <w:rPr>
          <w:sz w:val="28"/>
          <w:szCs w:val="28"/>
        </w:rPr>
        <w:t>ренинга «Семейное воспитание –фактор профилактики религиозного экстремизма и терроризма».</w:t>
      </w:r>
    </w:p>
    <w:p w:rsidR="009041F2" w:rsidRPr="000D347C" w:rsidRDefault="00AA6730" w:rsidP="00010ABA">
      <w:pPr>
        <w:keepNext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31B66">
        <w:rPr>
          <w:sz w:val="28"/>
          <w:szCs w:val="28"/>
          <w:lang w:val="kk-KZ"/>
        </w:rPr>
        <w:t xml:space="preserve"> Ибраева Г.Т.Байжигитова Б.Б.Чореску Н.П. Омарова К.К ,Отегенова Ж.Ж. также были участниками областных семинаров в 2015-16 учебном году.</w:t>
      </w:r>
      <w:r w:rsidR="00A3693E" w:rsidRPr="00A369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041F2" w:rsidRPr="00F82602" w:rsidRDefault="009041F2" w:rsidP="00010ABA">
      <w:pPr>
        <w:keepNext/>
        <w:rPr>
          <w:sz w:val="28"/>
          <w:szCs w:val="28"/>
        </w:rPr>
      </w:pPr>
      <w:r w:rsidRPr="00F82602">
        <w:rPr>
          <w:sz w:val="28"/>
          <w:szCs w:val="28"/>
        </w:rPr>
        <w:t>Участвуя в профессиональных конкурсах, учителя занимали призовые места, тем самым подтверждая свой методический уровень.</w:t>
      </w:r>
    </w:p>
    <w:p w:rsidR="00F82602" w:rsidRPr="000D347C" w:rsidRDefault="00F82602" w:rsidP="00F82602">
      <w:pPr>
        <w:rPr>
          <w:sz w:val="28"/>
          <w:szCs w:val="28"/>
        </w:rPr>
      </w:pPr>
      <w:r w:rsidRPr="000D347C">
        <w:rPr>
          <w:sz w:val="28"/>
          <w:szCs w:val="28"/>
        </w:rPr>
        <w:t xml:space="preserve">В районном конкурсе руководителей школ  в 2017 году 1 место заняла </w:t>
      </w:r>
      <w:proofErr w:type="spellStart"/>
      <w:r w:rsidRPr="000D347C">
        <w:rPr>
          <w:sz w:val="28"/>
          <w:szCs w:val="28"/>
        </w:rPr>
        <w:t>Токмурзина</w:t>
      </w:r>
      <w:proofErr w:type="spellEnd"/>
      <w:r w:rsidRPr="000D347C">
        <w:rPr>
          <w:sz w:val="28"/>
          <w:szCs w:val="28"/>
        </w:rPr>
        <w:t xml:space="preserve"> Г.К.</w:t>
      </w:r>
    </w:p>
    <w:p w:rsidR="00F82602" w:rsidRDefault="00F82602" w:rsidP="00F82602">
      <w:pPr>
        <w:rPr>
          <w:sz w:val="28"/>
          <w:szCs w:val="28"/>
          <w:lang w:val="kk-KZ"/>
        </w:rPr>
      </w:pPr>
    </w:p>
    <w:p w:rsidR="00F82602" w:rsidRPr="00431B66" w:rsidRDefault="00E20550" w:rsidP="00F8260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2015 году  </w:t>
      </w:r>
      <w:r w:rsidR="00F82602" w:rsidRPr="00431B66">
        <w:rPr>
          <w:sz w:val="28"/>
          <w:szCs w:val="28"/>
          <w:lang w:val="kk-KZ"/>
        </w:rPr>
        <w:t>Бримжанова Л.А. получила грамоту за активное участие в работе мастер –класса, Нургалиева М.Д. –номинацию «За лучшую идею» и за активное участие в работе Международной конференции в режиме он –лайн</w:t>
      </w:r>
    </w:p>
    <w:p w:rsidR="00F82602" w:rsidRPr="00431B66" w:rsidRDefault="00F82602" w:rsidP="00F82602">
      <w:pPr>
        <w:rPr>
          <w:sz w:val="28"/>
          <w:szCs w:val="28"/>
        </w:rPr>
      </w:pPr>
      <w:r w:rsidRPr="00431B66">
        <w:rPr>
          <w:i/>
          <w:sz w:val="28"/>
          <w:szCs w:val="28"/>
        </w:rPr>
        <w:lastRenderedPageBreak/>
        <w:t xml:space="preserve"> </w:t>
      </w:r>
      <w:r w:rsidRPr="00431B66">
        <w:rPr>
          <w:sz w:val="28"/>
          <w:szCs w:val="28"/>
        </w:rPr>
        <w:t xml:space="preserve">Дорофеева Н.В. принимала участие в конкурсе «Лучшее </w:t>
      </w:r>
      <w:proofErr w:type="spellStart"/>
      <w:r w:rsidRPr="00431B66">
        <w:rPr>
          <w:sz w:val="28"/>
          <w:szCs w:val="28"/>
        </w:rPr>
        <w:t>злектронное</w:t>
      </w:r>
      <w:proofErr w:type="spellEnd"/>
      <w:r w:rsidRPr="00431B66">
        <w:rPr>
          <w:sz w:val="28"/>
          <w:szCs w:val="28"/>
        </w:rPr>
        <w:t xml:space="preserve"> портфолио учителя начальных классов», в котором заняла 2место. </w:t>
      </w:r>
    </w:p>
    <w:p w:rsidR="00F82602" w:rsidRPr="00431B66" w:rsidRDefault="00F82602" w:rsidP="00F82602">
      <w:pPr>
        <w:rPr>
          <w:sz w:val="28"/>
          <w:szCs w:val="28"/>
        </w:rPr>
      </w:pPr>
      <w:r w:rsidRPr="00431B66">
        <w:rPr>
          <w:sz w:val="28"/>
          <w:szCs w:val="28"/>
        </w:rPr>
        <w:t xml:space="preserve">Васильева Ю.Ю., </w:t>
      </w:r>
      <w:proofErr w:type="spellStart"/>
      <w:r w:rsidRPr="00431B66">
        <w:rPr>
          <w:sz w:val="28"/>
          <w:szCs w:val="28"/>
        </w:rPr>
        <w:t>Отегенова</w:t>
      </w:r>
      <w:proofErr w:type="spellEnd"/>
      <w:r w:rsidRPr="00431B66">
        <w:rPr>
          <w:sz w:val="28"/>
          <w:szCs w:val="28"/>
        </w:rPr>
        <w:t xml:space="preserve"> Ж.Ж. принимали  участие в районном конкурсе «</w:t>
      </w:r>
      <w:r w:rsidRPr="00431B66">
        <w:rPr>
          <w:sz w:val="28"/>
          <w:szCs w:val="28"/>
          <w:lang w:val="kk-KZ"/>
        </w:rPr>
        <w:t>ҰБТдайындалудағы ең үздік электрондық оқ улық</w:t>
      </w:r>
      <w:r w:rsidRPr="00431B66">
        <w:rPr>
          <w:sz w:val="28"/>
          <w:szCs w:val="28"/>
        </w:rPr>
        <w:t xml:space="preserve">», где Васильева Ю.Ю. заняла Гран-при </w:t>
      </w:r>
    </w:p>
    <w:p w:rsidR="00F82602" w:rsidRPr="00431B66" w:rsidRDefault="00F82602" w:rsidP="00F82602">
      <w:pPr>
        <w:rPr>
          <w:sz w:val="28"/>
          <w:szCs w:val="28"/>
        </w:rPr>
      </w:pPr>
      <w:r w:rsidRPr="00431B66">
        <w:rPr>
          <w:sz w:val="28"/>
          <w:szCs w:val="28"/>
        </w:rPr>
        <w:t xml:space="preserve">Учитель истории </w:t>
      </w:r>
      <w:proofErr w:type="spellStart"/>
      <w:r w:rsidRPr="00431B66">
        <w:rPr>
          <w:sz w:val="28"/>
          <w:szCs w:val="28"/>
        </w:rPr>
        <w:t>Отегенова</w:t>
      </w:r>
      <w:proofErr w:type="spellEnd"/>
      <w:r w:rsidRPr="00431B66">
        <w:rPr>
          <w:sz w:val="28"/>
          <w:szCs w:val="28"/>
        </w:rPr>
        <w:t xml:space="preserve"> Ж.Ж. получила грамоту в номинации «За </w:t>
      </w:r>
      <w:proofErr w:type="spellStart"/>
      <w:r w:rsidRPr="00431B66">
        <w:rPr>
          <w:sz w:val="28"/>
          <w:szCs w:val="28"/>
        </w:rPr>
        <w:t>креативный</w:t>
      </w:r>
      <w:proofErr w:type="spellEnd"/>
      <w:r w:rsidRPr="00431B66">
        <w:rPr>
          <w:sz w:val="28"/>
          <w:szCs w:val="28"/>
        </w:rPr>
        <w:t xml:space="preserve"> подход» по религиоведению в областном конкурсе. </w:t>
      </w:r>
    </w:p>
    <w:p w:rsidR="009617E7" w:rsidRDefault="00F82602" w:rsidP="009617E7">
      <w:pPr>
        <w:rPr>
          <w:color w:val="3C4046"/>
          <w:sz w:val="28"/>
          <w:szCs w:val="28"/>
        </w:rPr>
      </w:pPr>
      <w:r w:rsidRPr="00431B66">
        <w:rPr>
          <w:sz w:val="28"/>
          <w:szCs w:val="28"/>
        </w:rPr>
        <w:t xml:space="preserve">В работе республиканской  конференции 28 марта 2017 года «Современный учебник – современный учитель – современный урок – функционально-успешные дети» в </w:t>
      </w:r>
      <w:proofErr w:type="gramStart"/>
      <w:r w:rsidRPr="00431B66">
        <w:rPr>
          <w:sz w:val="28"/>
          <w:szCs w:val="28"/>
        </w:rPr>
        <w:t>г</w:t>
      </w:r>
      <w:proofErr w:type="gramEnd"/>
      <w:r w:rsidRPr="00431B66">
        <w:rPr>
          <w:sz w:val="28"/>
          <w:szCs w:val="28"/>
        </w:rPr>
        <w:t xml:space="preserve">. Астане принимала участие учитель казахского языка </w:t>
      </w:r>
      <w:proofErr w:type="spellStart"/>
      <w:r w:rsidRPr="00431B66">
        <w:rPr>
          <w:sz w:val="28"/>
          <w:szCs w:val="28"/>
        </w:rPr>
        <w:t>Ибраева</w:t>
      </w:r>
      <w:proofErr w:type="spellEnd"/>
      <w:r w:rsidRPr="00431B66">
        <w:rPr>
          <w:sz w:val="28"/>
          <w:szCs w:val="28"/>
        </w:rPr>
        <w:t xml:space="preserve"> Г.Т.как финалист республиканского конкурса.</w:t>
      </w:r>
      <w:r w:rsidRPr="00431B66">
        <w:rPr>
          <w:sz w:val="28"/>
          <w:szCs w:val="28"/>
          <w:lang w:val="kk-KZ"/>
        </w:rPr>
        <w:t xml:space="preserve"> </w:t>
      </w:r>
      <w:r w:rsidRPr="00431B66">
        <w:rPr>
          <w:sz w:val="28"/>
          <w:szCs w:val="28"/>
        </w:rPr>
        <w:t>Она  награждена дипломом в номинации «</w:t>
      </w:r>
      <w:r w:rsidRPr="00431B66">
        <w:rPr>
          <w:sz w:val="28"/>
          <w:szCs w:val="28"/>
          <w:lang w:val="kk-KZ"/>
        </w:rPr>
        <w:t xml:space="preserve">Қазақ тілі </w:t>
      </w:r>
      <w:proofErr w:type="gramStart"/>
      <w:r w:rsidRPr="00431B66">
        <w:rPr>
          <w:sz w:val="28"/>
          <w:szCs w:val="28"/>
          <w:lang w:val="kk-KZ"/>
        </w:rPr>
        <w:t>м</w:t>
      </w:r>
      <w:proofErr w:type="gramEnd"/>
      <w:r w:rsidRPr="00431B66">
        <w:rPr>
          <w:sz w:val="28"/>
          <w:szCs w:val="28"/>
          <w:lang w:val="kk-KZ"/>
        </w:rPr>
        <w:t>ұғалімі - мектептегі ең басты мұғалім</w:t>
      </w:r>
      <w:r w:rsidRPr="00431B66">
        <w:rPr>
          <w:sz w:val="28"/>
          <w:szCs w:val="28"/>
        </w:rPr>
        <w:t>»</w:t>
      </w:r>
      <w:r w:rsidRPr="00431B66">
        <w:rPr>
          <w:color w:val="3C4046"/>
          <w:sz w:val="28"/>
          <w:szCs w:val="28"/>
        </w:rPr>
        <w:t xml:space="preserve"> </w:t>
      </w:r>
    </w:p>
    <w:p w:rsidR="009617E7" w:rsidRPr="00BA0122" w:rsidRDefault="009617E7" w:rsidP="009617E7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9 учителей школы приняли участие в Международном конкурсе среди педагогов, посвященном 120- </w:t>
      </w:r>
      <w:proofErr w:type="spellStart"/>
      <w:r w:rsidRPr="00BA0122">
        <w:rPr>
          <w:sz w:val="28"/>
          <w:szCs w:val="28"/>
        </w:rPr>
        <w:t>летию</w:t>
      </w:r>
      <w:proofErr w:type="spellEnd"/>
      <w:r w:rsidRPr="00BA0122">
        <w:rPr>
          <w:sz w:val="28"/>
          <w:szCs w:val="28"/>
        </w:rPr>
        <w:t xml:space="preserve"> </w:t>
      </w:r>
      <w:proofErr w:type="spellStart"/>
      <w:r w:rsidRPr="00BA0122">
        <w:rPr>
          <w:sz w:val="28"/>
          <w:szCs w:val="28"/>
        </w:rPr>
        <w:t>Ауэзова</w:t>
      </w:r>
      <w:proofErr w:type="spellEnd"/>
      <w:r w:rsidRPr="00BA0122">
        <w:rPr>
          <w:sz w:val="28"/>
          <w:szCs w:val="28"/>
        </w:rPr>
        <w:t xml:space="preserve"> М.О.  и получили дипломы  в различных номинация</w:t>
      </w:r>
      <w:proofErr w:type="gramStart"/>
      <w:r w:rsidRPr="00BA0122">
        <w:rPr>
          <w:sz w:val="28"/>
          <w:szCs w:val="28"/>
        </w:rPr>
        <w:t>х(</w:t>
      </w:r>
      <w:proofErr w:type="gramEnd"/>
      <w:r w:rsidRPr="00BA0122">
        <w:rPr>
          <w:sz w:val="28"/>
          <w:szCs w:val="28"/>
        </w:rPr>
        <w:t xml:space="preserve">  </w:t>
      </w:r>
      <w:proofErr w:type="spellStart"/>
      <w:r w:rsidRPr="00BA0122">
        <w:rPr>
          <w:sz w:val="28"/>
          <w:szCs w:val="28"/>
        </w:rPr>
        <w:t>Токмурзина</w:t>
      </w:r>
      <w:proofErr w:type="spellEnd"/>
      <w:r w:rsidRPr="00BA0122">
        <w:rPr>
          <w:sz w:val="28"/>
          <w:szCs w:val="28"/>
        </w:rPr>
        <w:t xml:space="preserve"> Г.К. –«Лучшая школа», </w:t>
      </w:r>
      <w:proofErr w:type="spellStart"/>
      <w:r w:rsidRPr="00BA0122">
        <w:rPr>
          <w:sz w:val="28"/>
          <w:szCs w:val="28"/>
        </w:rPr>
        <w:t>Нургалиева</w:t>
      </w:r>
      <w:proofErr w:type="spellEnd"/>
      <w:r w:rsidRPr="00BA0122">
        <w:rPr>
          <w:sz w:val="28"/>
          <w:szCs w:val="28"/>
        </w:rPr>
        <w:t xml:space="preserve">     М.Д. –« Лучший доклад»,  </w:t>
      </w:r>
      <w:proofErr w:type="spellStart"/>
      <w:r w:rsidRPr="00BA0122">
        <w:rPr>
          <w:sz w:val="28"/>
          <w:szCs w:val="28"/>
        </w:rPr>
        <w:t>Тащанова</w:t>
      </w:r>
      <w:proofErr w:type="spellEnd"/>
      <w:r w:rsidRPr="00BA0122">
        <w:rPr>
          <w:sz w:val="28"/>
          <w:szCs w:val="28"/>
        </w:rPr>
        <w:t xml:space="preserve"> Н.Е., Дорофеева Н.В., </w:t>
      </w:r>
      <w:proofErr w:type="spellStart"/>
      <w:r w:rsidRPr="00BA0122">
        <w:rPr>
          <w:sz w:val="28"/>
          <w:szCs w:val="28"/>
        </w:rPr>
        <w:t>Нургалиева</w:t>
      </w:r>
      <w:proofErr w:type="spellEnd"/>
      <w:r w:rsidRPr="00BA0122">
        <w:rPr>
          <w:sz w:val="28"/>
          <w:szCs w:val="28"/>
        </w:rPr>
        <w:t xml:space="preserve"> А.Д. –«Лучший классный руководитель»,  </w:t>
      </w:r>
      <w:proofErr w:type="spellStart"/>
      <w:r w:rsidRPr="00BA0122">
        <w:rPr>
          <w:sz w:val="28"/>
          <w:szCs w:val="28"/>
        </w:rPr>
        <w:t>Алшимбаева</w:t>
      </w:r>
      <w:proofErr w:type="spellEnd"/>
      <w:r w:rsidRPr="00BA0122">
        <w:rPr>
          <w:sz w:val="28"/>
          <w:szCs w:val="28"/>
        </w:rPr>
        <w:t xml:space="preserve"> Ж.З.,  </w:t>
      </w:r>
      <w:proofErr w:type="spellStart"/>
      <w:r w:rsidRPr="00BA0122">
        <w:rPr>
          <w:sz w:val="28"/>
          <w:szCs w:val="28"/>
        </w:rPr>
        <w:t>Забавко</w:t>
      </w:r>
      <w:proofErr w:type="spellEnd"/>
      <w:r w:rsidRPr="00BA0122">
        <w:rPr>
          <w:sz w:val="28"/>
          <w:szCs w:val="28"/>
        </w:rPr>
        <w:t xml:space="preserve"> О.Н., </w:t>
      </w:r>
      <w:proofErr w:type="spellStart"/>
      <w:r w:rsidRPr="00BA0122">
        <w:rPr>
          <w:sz w:val="28"/>
          <w:szCs w:val="28"/>
        </w:rPr>
        <w:t>Молдагалиев</w:t>
      </w:r>
      <w:proofErr w:type="spellEnd"/>
      <w:r w:rsidRPr="00BA0122">
        <w:rPr>
          <w:sz w:val="28"/>
          <w:szCs w:val="28"/>
        </w:rPr>
        <w:t xml:space="preserve"> Е.Б.  –номинация «Лучший план урока», </w:t>
      </w:r>
      <w:proofErr w:type="spellStart"/>
      <w:r w:rsidRPr="00BA0122">
        <w:rPr>
          <w:sz w:val="28"/>
          <w:szCs w:val="28"/>
        </w:rPr>
        <w:t>Чореску</w:t>
      </w:r>
      <w:proofErr w:type="spellEnd"/>
      <w:r w:rsidRPr="00BA0122">
        <w:rPr>
          <w:sz w:val="28"/>
          <w:szCs w:val="28"/>
        </w:rPr>
        <w:t xml:space="preserve"> Н.П. –«</w:t>
      </w:r>
      <w:proofErr w:type="gramStart"/>
      <w:r w:rsidRPr="00BA0122">
        <w:rPr>
          <w:sz w:val="28"/>
          <w:szCs w:val="28"/>
        </w:rPr>
        <w:t>Лучший воспитатель»).</w:t>
      </w:r>
      <w:proofErr w:type="gramEnd"/>
    </w:p>
    <w:p w:rsidR="009617E7" w:rsidRPr="00BA0122" w:rsidRDefault="009617E7" w:rsidP="009617E7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 В НИО по казахскому языку получила Диплом 3 степени </w:t>
      </w:r>
      <w:proofErr w:type="spellStart"/>
      <w:r w:rsidRPr="00BA0122">
        <w:rPr>
          <w:sz w:val="28"/>
          <w:szCs w:val="28"/>
        </w:rPr>
        <w:t>Алшимбаева</w:t>
      </w:r>
      <w:proofErr w:type="spellEnd"/>
      <w:r w:rsidRPr="00BA0122">
        <w:rPr>
          <w:sz w:val="28"/>
          <w:szCs w:val="28"/>
        </w:rPr>
        <w:t xml:space="preserve"> Ж.З., среди учителей начальных классов 1 место  - </w:t>
      </w:r>
      <w:proofErr w:type="spellStart"/>
      <w:r w:rsidRPr="00BA0122">
        <w:rPr>
          <w:sz w:val="28"/>
          <w:szCs w:val="28"/>
        </w:rPr>
        <w:t>Молдагалиева</w:t>
      </w:r>
      <w:proofErr w:type="spellEnd"/>
      <w:r w:rsidRPr="00BA0122">
        <w:rPr>
          <w:sz w:val="28"/>
          <w:szCs w:val="28"/>
        </w:rPr>
        <w:t xml:space="preserve"> А.К.</w:t>
      </w:r>
    </w:p>
    <w:p w:rsidR="009617E7" w:rsidRPr="00BA0122" w:rsidRDefault="009617E7" w:rsidP="009617E7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 В КИО  для  учителей начальных классов 3 место среди учителей района заняла </w:t>
      </w:r>
      <w:proofErr w:type="spellStart"/>
      <w:r w:rsidRPr="00BA0122">
        <w:rPr>
          <w:sz w:val="28"/>
          <w:szCs w:val="28"/>
        </w:rPr>
        <w:t>Молдагалиева</w:t>
      </w:r>
      <w:proofErr w:type="spellEnd"/>
      <w:r w:rsidRPr="00BA0122">
        <w:rPr>
          <w:sz w:val="28"/>
          <w:szCs w:val="28"/>
        </w:rPr>
        <w:t xml:space="preserve"> А.К.</w:t>
      </w:r>
    </w:p>
    <w:p w:rsidR="009617E7" w:rsidRPr="00BA0122" w:rsidRDefault="009617E7" w:rsidP="009617E7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В районном конкурсе руководителей школ 1 место заняла </w:t>
      </w:r>
      <w:proofErr w:type="spellStart"/>
      <w:r w:rsidRPr="00BA0122">
        <w:rPr>
          <w:sz w:val="28"/>
          <w:szCs w:val="28"/>
        </w:rPr>
        <w:t>Токмурзина</w:t>
      </w:r>
      <w:proofErr w:type="spellEnd"/>
      <w:r w:rsidRPr="00BA0122">
        <w:rPr>
          <w:sz w:val="28"/>
          <w:szCs w:val="28"/>
        </w:rPr>
        <w:t xml:space="preserve"> Г.К.</w:t>
      </w:r>
    </w:p>
    <w:p w:rsidR="009617E7" w:rsidRPr="00BA0122" w:rsidRDefault="009617E7" w:rsidP="009617E7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В дебатах среди учителей географии участвовал </w:t>
      </w:r>
      <w:proofErr w:type="spellStart"/>
      <w:r w:rsidRPr="00BA0122">
        <w:rPr>
          <w:sz w:val="28"/>
          <w:szCs w:val="28"/>
        </w:rPr>
        <w:t>Сарханов</w:t>
      </w:r>
      <w:proofErr w:type="spellEnd"/>
      <w:r w:rsidRPr="00BA0122">
        <w:rPr>
          <w:sz w:val="28"/>
          <w:szCs w:val="28"/>
        </w:rPr>
        <w:t xml:space="preserve"> С.С., он отмечен грамотой « Лучший спикер». </w:t>
      </w:r>
    </w:p>
    <w:p w:rsidR="009617E7" w:rsidRPr="00BA0122" w:rsidRDefault="009617E7" w:rsidP="009617E7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Учитель начальных классов Дорофеева Н.В. заняла 1 место в районном, 2 место в областном конкурсе </w:t>
      </w:r>
      <w:proofErr w:type="spellStart"/>
      <w:r w:rsidRPr="00BA0122">
        <w:rPr>
          <w:sz w:val="28"/>
          <w:szCs w:val="28"/>
        </w:rPr>
        <w:t>флипчарт</w:t>
      </w:r>
      <w:proofErr w:type="spellEnd"/>
      <w:r w:rsidRPr="00BA0122">
        <w:rPr>
          <w:sz w:val="28"/>
          <w:szCs w:val="28"/>
        </w:rPr>
        <w:t xml:space="preserve"> </w:t>
      </w:r>
      <w:proofErr w:type="gramStart"/>
      <w:r w:rsidRPr="00BA0122">
        <w:rPr>
          <w:sz w:val="28"/>
          <w:szCs w:val="28"/>
        </w:rPr>
        <w:t>–з</w:t>
      </w:r>
      <w:proofErr w:type="gramEnd"/>
      <w:r w:rsidRPr="00BA0122">
        <w:rPr>
          <w:sz w:val="28"/>
          <w:szCs w:val="28"/>
        </w:rPr>
        <w:t>анятий.</w:t>
      </w:r>
    </w:p>
    <w:p w:rsidR="009617E7" w:rsidRPr="00BA0122" w:rsidRDefault="009617E7" w:rsidP="009617E7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В Фестивале педагогических идей принимала участие </w:t>
      </w:r>
      <w:proofErr w:type="spellStart"/>
      <w:r w:rsidRPr="00BA0122">
        <w:rPr>
          <w:sz w:val="28"/>
          <w:szCs w:val="28"/>
        </w:rPr>
        <w:t>Забавко</w:t>
      </w:r>
      <w:proofErr w:type="spellEnd"/>
      <w:r w:rsidRPr="00BA0122">
        <w:rPr>
          <w:sz w:val="28"/>
          <w:szCs w:val="28"/>
        </w:rPr>
        <w:t xml:space="preserve"> О.Н. </w:t>
      </w:r>
    </w:p>
    <w:p w:rsidR="009617E7" w:rsidRPr="00BA0122" w:rsidRDefault="009617E7" w:rsidP="009617E7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Грамотой за 3 место в районе республиканской  дистанционной олимпиады «Педагогическая наука в условиях обновления    содержания образования» награждена учитель казахского языка </w:t>
      </w:r>
      <w:proofErr w:type="spellStart"/>
      <w:r w:rsidRPr="00BA0122">
        <w:rPr>
          <w:sz w:val="28"/>
          <w:szCs w:val="28"/>
        </w:rPr>
        <w:t>Нургалиева</w:t>
      </w:r>
      <w:proofErr w:type="spellEnd"/>
      <w:r w:rsidRPr="00BA0122">
        <w:rPr>
          <w:sz w:val="28"/>
          <w:szCs w:val="28"/>
        </w:rPr>
        <w:t xml:space="preserve"> А.Д.</w:t>
      </w:r>
    </w:p>
    <w:p w:rsidR="009617E7" w:rsidRPr="00BA0122" w:rsidRDefault="009617E7" w:rsidP="009617E7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В районном конкурсе « </w:t>
      </w:r>
      <w:r w:rsidRPr="00BA0122">
        <w:rPr>
          <w:sz w:val="28"/>
          <w:szCs w:val="28"/>
          <w:lang w:val="kk-KZ"/>
        </w:rPr>
        <w:t>Үздік педагог</w:t>
      </w:r>
      <w:r w:rsidRPr="00BA0122">
        <w:rPr>
          <w:sz w:val="28"/>
          <w:szCs w:val="28"/>
        </w:rPr>
        <w:t xml:space="preserve"> -2018» учитель казахского языка и литературы </w:t>
      </w:r>
      <w:proofErr w:type="spellStart"/>
      <w:r w:rsidRPr="00BA0122">
        <w:rPr>
          <w:sz w:val="28"/>
          <w:szCs w:val="28"/>
        </w:rPr>
        <w:t>Алшимбаева</w:t>
      </w:r>
      <w:proofErr w:type="spellEnd"/>
      <w:r w:rsidRPr="00BA0122">
        <w:rPr>
          <w:sz w:val="28"/>
          <w:szCs w:val="28"/>
        </w:rPr>
        <w:t xml:space="preserve"> Ж.З. заняла Гран </w:t>
      </w:r>
      <w:proofErr w:type="gramStart"/>
      <w:r w:rsidRPr="00BA0122">
        <w:rPr>
          <w:sz w:val="28"/>
          <w:szCs w:val="28"/>
        </w:rPr>
        <w:t>–п</w:t>
      </w:r>
      <w:proofErr w:type="gramEnd"/>
      <w:r w:rsidRPr="00BA0122">
        <w:rPr>
          <w:sz w:val="28"/>
          <w:szCs w:val="28"/>
        </w:rPr>
        <w:t>ри.</w:t>
      </w:r>
    </w:p>
    <w:p w:rsidR="009617E7" w:rsidRPr="00BA0122" w:rsidRDefault="009617E7" w:rsidP="009617E7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Воспитатель мини </w:t>
      </w:r>
      <w:proofErr w:type="gramStart"/>
      <w:r w:rsidRPr="00BA0122">
        <w:rPr>
          <w:sz w:val="28"/>
          <w:szCs w:val="28"/>
        </w:rPr>
        <w:t>–ц</w:t>
      </w:r>
      <w:proofErr w:type="gramEnd"/>
      <w:r w:rsidRPr="00BA0122">
        <w:rPr>
          <w:sz w:val="28"/>
          <w:szCs w:val="28"/>
        </w:rPr>
        <w:t xml:space="preserve">ентра </w:t>
      </w:r>
      <w:proofErr w:type="spellStart"/>
      <w:r w:rsidRPr="00BA0122">
        <w:rPr>
          <w:sz w:val="28"/>
          <w:szCs w:val="28"/>
        </w:rPr>
        <w:t>Чореску</w:t>
      </w:r>
      <w:proofErr w:type="spellEnd"/>
      <w:r w:rsidRPr="00BA0122">
        <w:rPr>
          <w:sz w:val="28"/>
          <w:szCs w:val="28"/>
        </w:rPr>
        <w:t xml:space="preserve"> Н.П. награждена грамотой в номинации «Творческое мастерство»</w:t>
      </w:r>
    </w:p>
    <w:p w:rsidR="009617E7" w:rsidRPr="00BA0122" w:rsidRDefault="009617E7" w:rsidP="009617E7">
      <w:pPr>
        <w:rPr>
          <w:bCs/>
          <w:sz w:val="28"/>
          <w:szCs w:val="28"/>
        </w:rPr>
      </w:pPr>
      <w:r w:rsidRPr="00BA0122">
        <w:rPr>
          <w:sz w:val="28"/>
          <w:szCs w:val="28"/>
        </w:rPr>
        <w:t xml:space="preserve">Участниками Международного  форума «Инновации в образовании: траектории международного сотрудничества», проходившего в городе Астана были </w:t>
      </w:r>
      <w:proofErr w:type="spellStart"/>
      <w:r w:rsidRPr="00BA0122">
        <w:rPr>
          <w:sz w:val="28"/>
          <w:szCs w:val="28"/>
        </w:rPr>
        <w:t>Токмурзина</w:t>
      </w:r>
      <w:proofErr w:type="spellEnd"/>
      <w:r w:rsidRPr="00BA0122">
        <w:rPr>
          <w:sz w:val="28"/>
          <w:szCs w:val="28"/>
        </w:rPr>
        <w:t xml:space="preserve"> Г.К., </w:t>
      </w:r>
      <w:proofErr w:type="spellStart"/>
      <w:r w:rsidRPr="00BA0122">
        <w:rPr>
          <w:sz w:val="28"/>
          <w:szCs w:val="28"/>
        </w:rPr>
        <w:t>Чореску</w:t>
      </w:r>
      <w:proofErr w:type="spellEnd"/>
      <w:r w:rsidRPr="00BA0122">
        <w:rPr>
          <w:sz w:val="28"/>
          <w:szCs w:val="28"/>
        </w:rPr>
        <w:t xml:space="preserve"> Н.П. </w:t>
      </w:r>
      <w:proofErr w:type="spellStart"/>
      <w:r w:rsidRPr="00BA0122">
        <w:rPr>
          <w:sz w:val="28"/>
          <w:szCs w:val="28"/>
        </w:rPr>
        <w:t>Забавко</w:t>
      </w:r>
      <w:proofErr w:type="spellEnd"/>
      <w:r w:rsidRPr="00BA0122">
        <w:rPr>
          <w:sz w:val="28"/>
          <w:szCs w:val="28"/>
        </w:rPr>
        <w:t xml:space="preserve"> О.Н. </w:t>
      </w:r>
      <w:proofErr w:type="spellStart"/>
      <w:r w:rsidRPr="00BA0122">
        <w:rPr>
          <w:sz w:val="28"/>
          <w:szCs w:val="28"/>
        </w:rPr>
        <w:t>Ижбулатова</w:t>
      </w:r>
      <w:proofErr w:type="spellEnd"/>
      <w:r w:rsidRPr="00BA0122">
        <w:rPr>
          <w:sz w:val="28"/>
          <w:szCs w:val="28"/>
        </w:rPr>
        <w:t xml:space="preserve"> Е.В. </w:t>
      </w:r>
      <w:proofErr w:type="spellStart"/>
      <w:r w:rsidRPr="00BA0122">
        <w:rPr>
          <w:sz w:val="28"/>
          <w:szCs w:val="28"/>
        </w:rPr>
        <w:t>Нургалиева</w:t>
      </w:r>
      <w:proofErr w:type="spellEnd"/>
      <w:r w:rsidRPr="00BA0122">
        <w:rPr>
          <w:sz w:val="28"/>
          <w:szCs w:val="28"/>
        </w:rPr>
        <w:t xml:space="preserve"> М.Д.</w:t>
      </w:r>
      <w:r w:rsidRPr="00BA0122">
        <w:rPr>
          <w:bCs/>
          <w:sz w:val="28"/>
          <w:szCs w:val="28"/>
        </w:rPr>
        <w:t xml:space="preserve"> </w:t>
      </w:r>
    </w:p>
    <w:p w:rsidR="009617E7" w:rsidRPr="00BA0122" w:rsidRDefault="009617E7" w:rsidP="009617E7">
      <w:pPr>
        <w:rPr>
          <w:bCs/>
          <w:sz w:val="28"/>
          <w:szCs w:val="28"/>
        </w:rPr>
      </w:pPr>
      <w:r w:rsidRPr="00BA0122">
        <w:rPr>
          <w:bCs/>
          <w:sz w:val="28"/>
          <w:szCs w:val="28"/>
        </w:rPr>
        <w:t xml:space="preserve"> 28 -29 апреля  2018 года в городе Санкт – Петербург Российской Федерации проходила 1 Международная научно </w:t>
      </w:r>
      <w:proofErr w:type="gramStart"/>
      <w:r w:rsidRPr="00BA0122">
        <w:rPr>
          <w:bCs/>
          <w:sz w:val="28"/>
          <w:szCs w:val="28"/>
        </w:rPr>
        <w:t>–п</w:t>
      </w:r>
      <w:proofErr w:type="gramEnd"/>
      <w:r w:rsidRPr="00BA0122">
        <w:rPr>
          <w:bCs/>
          <w:sz w:val="28"/>
          <w:szCs w:val="28"/>
        </w:rPr>
        <w:t>рактическая конференция «Россия –Казахстан: Взгляд в будущее молодых исследователей»</w:t>
      </w:r>
      <w:proofErr w:type="gramStart"/>
      <w:r w:rsidRPr="00BA0122">
        <w:rPr>
          <w:bCs/>
          <w:sz w:val="28"/>
          <w:szCs w:val="28"/>
        </w:rPr>
        <w:t>.</w:t>
      </w:r>
      <w:proofErr w:type="gramEnd"/>
      <w:r w:rsidRPr="00BA0122">
        <w:rPr>
          <w:bCs/>
          <w:sz w:val="28"/>
          <w:szCs w:val="28"/>
        </w:rPr>
        <w:t xml:space="preserve"> </w:t>
      </w:r>
      <w:proofErr w:type="gramStart"/>
      <w:r w:rsidRPr="00BA0122">
        <w:rPr>
          <w:bCs/>
          <w:sz w:val="28"/>
          <w:szCs w:val="28"/>
        </w:rPr>
        <w:t>г</w:t>
      </w:r>
      <w:proofErr w:type="gramEnd"/>
      <w:r w:rsidRPr="00BA0122">
        <w:rPr>
          <w:bCs/>
          <w:sz w:val="28"/>
          <w:szCs w:val="28"/>
        </w:rPr>
        <w:t xml:space="preserve">де </w:t>
      </w:r>
    </w:p>
    <w:p w:rsidR="009617E7" w:rsidRDefault="009617E7" w:rsidP="009617E7">
      <w:pPr>
        <w:pStyle w:val="a6"/>
        <w:shd w:val="clear" w:color="auto" w:fill="FFFFFF"/>
        <w:rPr>
          <w:sz w:val="28"/>
          <w:szCs w:val="28"/>
        </w:rPr>
      </w:pPr>
      <w:r w:rsidRPr="00BA0122">
        <w:rPr>
          <w:bCs/>
          <w:sz w:val="28"/>
          <w:szCs w:val="28"/>
        </w:rPr>
        <w:lastRenderedPageBreak/>
        <w:t>учитель технологии Морозова И.С. выступила  на секции для учителей « Новые  технологии и педагогическая практика» с работой «Формирование мотивации учащихся к творческой деятельности на уроках технологии» и была отмечена дипломом.</w:t>
      </w:r>
      <w:r w:rsidRPr="009617E7">
        <w:rPr>
          <w:sz w:val="28"/>
          <w:szCs w:val="28"/>
        </w:rPr>
        <w:t xml:space="preserve"> </w:t>
      </w:r>
    </w:p>
    <w:p w:rsidR="009617E7" w:rsidRPr="00BA0122" w:rsidRDefault="009617E7" w:rsidP="009617E7">
      <w:pPr>
        <w:pStyle w:val="a6"/>
        <w:shd w:val="clear" w:color="auto" w:fill="FFFFFF"/>
        <w:rPr>
          <w:color w:val="000000"/>
          <w:sz w:val="28"/>
          <w:szCs w:val="28"/>
        </w:rPr>
      </w:pPr>
      <w:r w:rsidRPr="00BA0122">
        <w:rPr>
          <w:sz w:val="28"/>
          <w:szCs w:val="28"/>
        </w:rPr>
        <w:t>В работе Международной  научно-практической  конференции «Модернизация образовательных ресурсов: опыт и перспективы»</w:t>
      </w:r>
      <w:proofErr w:type="gramStart"/>
      <w:r w:rsidRPr="00BA0122">
        <w:rPr>
          <w:sz w:val="28"/>
          <w:szCs w:val="28"/>
        </w:rPr>
        <w:t xml:space="preserve"> .</w:t>
      </w:r>
      <w:proofErr w:type="gramEnd"/>
      <w:r w:rsidRPr="00BA0122">
        <w:rPr>
          <w:sz w:val="28"/>
          <w:szCs w:val="28"/>
        </w:rPr>
        <w:t xml:space="preserve"> проходившей в городе </w:t>
      </w:r>
      <w:proofErr w:type="spellStart"/>
      <w:r w:rsidRPr="00BA0122">
        <w:rPr>
          <w:sz w:val="28"/>
          <w:szCs w:val="28"/>
        </w:rPr>
        <w:t>Алматы</w:t>
      </w:r>
      <w:proofErr w:type="spellEnd"/>
      <w:r w:rsidRPr="00BA0122">
        <w:rPr>
          <w:sz w:val="28"/>
          <w:szCs w:val="28"/>
        </w:rPr>
        <w:t xml:space="preserve"> , принимала участие </w:t>
      </w:r>
      <w:proofErr w:type="spellStart"/>
      <w:r w:rsidRPr="00BA0122">
        <w:rPr>
          <w:sz w:val="28"/>
          <w:szCs w:val="28"/>
        </w:rPr>
        <w:t>Биримжанова</w:t>
      </w:r>
      <w:proofErr w:type="spellEnd"/>
      <w:r w:rsidRPr="00BA0122">
        <w:rPr>
          <w:sz w:val="28"/>
          <w:szCs w:val="28"/>
        </w:rPr>
        <w:t xml:space="preserve"> Л.А.</w:t>
      </w:r>
    </w:p>
    <w:p w:rsidR="00F82602" w:rsidRPr="000D347C" w:rsidRDefault="009617E7" w:rsidP="000D347C">
      <w:pPr>
        <w:rPr>
          <w:sz w:val="28"/>
          <w:szCs w:val="28"/>
          <w:lang w:val="kk-KZ"/>
        </w:rPr>
      </w:pPr>
      <w:r w:rsidRPr="00BA0122">
        <w:rPr>
          <w:sz w:val="28"/>
          <w:szCs w:val="28"/>
          <w:lang w:val="kk-KZ"/>
        </w:rPr>
        <w:t xml:space="preserve"> В республиканском конкурсе «Туған жерге туыңды тік» Исмагулова А.О. получила диплом 1 степени</w:t>
      </w:r>
    </w:p>
    <w:p w:rsidR="003946C6" w:rsidRDefault="00F82602" w:rsidP="003946C6">
      <w:pPr>
        <w:ind w:firstLine="709"/>
        <w:jc w:val="both"/>
        <w:rPr>
          <w:sz w:val="28"/>
          <w:szCs w:val="28"/>
        </w:rPr>
      </w:pPr>
      <w:r w:rsidRPr="00431B66">
        <w:rPr>
          <w:color w:val="3C4046"/>
          <w:sz w:val="28"/>
          <w:szCs w:val="28"/>
        </w:rPr>
        <w:t xml:space="preserve">В номинации «Шағын жинақталған </w:t>
      </w:r>
      <w:proofErr w:type="spellStart"/>
      <w:r w:rsidRPr="00431B66">
        <w:rPr>
          <w:color w:val="3C4046"/>
          <w:sz w:val="28"/>
          <w:szCs w:val="28"/>
        </w:rPr>
        <w:t>жалпы</w:t>
      </w:r>
      <w:proofErr w:type="spellEnd"/>
      <w:r w:rsidRPr="00431B66">
        <w:rPr>
          <w:color w:val="3C4046"/>
          <w:sz w:val="28"/>
          <w:szCs w:val="28"/>
        </w:rPr>
        <w:t xml:space="preserve"> </w:t>
      </w:r>
      <w:proofErr w:type="spellStart"/>
      <w:r w:rsidRPr="00431B66">
        <w:rPr>
          <w:color w:val="3C4046"/>
          <w:sz w:val="28"/>
          <w:szCs w:val="28"/>
        </w:rPr>
        <w:t>білім</w:t>
      </w:r>
      <w:proofErr w:type="spellEnd"/>
      <w:r w:rsidRPr="00431B66">
        <w:rPr>
          <w:color w:val="3C4046"/>
          <w:sz w:val="28"/>
          <w:szCs w:val="28"/>
        </w:rPr>
        <w:t xml:space="preserve"> </w:t>
      </w:r>
      <w:proofErr w:type="spellStart"/>
      <w:r w:rsidRPr="00431B66">
        <w:rPr>
          <w:color w:val="3C4046"/>
          <w:sz w:val="28"/>
          <w:szCs w:val="28"/>
        </w:rPr>
        <w:t>беретін</w:t>
      </w:r>
      <w:proofErr w:type="spellEnd"/>
      <w:r w:rsidRPr="00431B66">
        <w:rPr>
          <w:color w:val="3C4046"/>
          <w:sz w:val="28"/>
          <w:szCs w:val="28"/>
        </w:rPr>
        <w:t xml:space="preserve"> мектептерінің үзді</w:t>
      </w:r>
      <w:proofErr w:type="gramStart"/>
      <w:r w:rsidRPr="00431B66">
        <w:rPr>
          <w:color w:val="3C4046"/>
          <w:sz w:val="28"/>
          <w:szCs w:val="28"/>
        </w:rPr>
        <w:t>к</w:t>
      </w:r>
      <w:proofErr w:type="gramEnd"/>
      <w:r w:rsidRPr="00431B66">
        <w:rPr>
          <w:color w:val="3C4046"/>
          <w:sz w:val="28"/>
          <w:szCs w:val="28"/>
        </w:rPr>
        <w:t xml:space="preserve"> </w:t>
      </w:r>
      <w:proofErr w:type="gramStart"/>
      <w:r w:rsidRPr="00431B66">
        <w:rPr>
          <w:color w:val="3C4046"/>
          <w:sz w:val="28"/>
          <w:szCs w:val="28"/>
        </w:rPr>
        <w:t>Интернет</w:t>
      </w:r>
      <w:proofErr w:type="gramEnd"/>
      <w:r w:rsidRPr="00431B66">
        <w:rPr>
          <w:color w:val="3C4046"/>
          <w:sz w:val="28"/>
          <w:szCs w:val="28"/>
        </w:rPr>
        <w:t>- ресурсы»  обла</w:t>
      </w:r>
      <w:r w:rsidR="00E20550">
        <w:rPr>
          <w:color w:val="3C4046"/>
          <w:sz w:val="28"/>
          <w:szCs w:val="28"/>
        </w:rPr>
        <w:t xml:space="preserve">стного конкурса </w:t>
      </w:r>
      <w:r w:rsidRPr="00431B66">
        <w:rPr>
          <w:color w:val="3C4046"/>
          <w:sz w:val="28"/>
          <w:szCs w:val="28"/>
        </w:rPr>
        <w:t xml:space="preserve"> </w:t>
      </w:r>
      <w:r w:rsidR="00E20550">
        <w:rPr>
          <w:color w:val="3C4046"/>
          <w:sz w:val="28"/>
          <w:szCs w:val="28"/>
        </w:rPr>
        <w:t xml:space="preserve"> в 2016. 2017 годах диплом 1 степени  </w:t>
      </w:r>
      <w:r w:rsidRPr="00431B66">
        <w:rPr>
          <w:color w:val="3C4046"/>
          <w:sz w:val="28"/>
          <w:szCs w:val="28"/>
        </w:rPr>
        <w:t>получила наша школа.</w:t>
      </w:r>
      <w:r w:rsidR="003946C6" w:rsidRPr="003946C6">
        <w:rPr>
          <w:sz w:val="28"/>
          <w:szCs w:val="28"/>
        </w:rPr>
        <w:t xml:space="preserve"> </w:t>
      </w:r>
    </w:p>
    <w:p w:rsidR="003946C6" w:rsidRDefault="003946C6" w:rsidP="000D347C">
      <w:pPr>
        <w:jc w:val="both"/>
        <w:rPr>
          <w:sz w:val="28"/>
          <w:szCs w:val="28"/>
        </w:rPr>
      </w:pPr>
      <w:r w:rsidRPr="00431B66">
        <w:rPr>
          <w:sz w:val="28"/>
          <w:szCs w:val="28"/>
        </w:rPr>
        <w:t>Рост профессионального мастерства педагогов виден в достижениях наших учеников, которые занимают призовые места в соревнованиях</w:t>
      </w:r>
      <w:proofErr w:type="gramStart"/>
      <w:r w:rsidRPr="00431B66">
        <w:rPr>
          <w:sz w:val="28"/>
          <w:szCs w:val="28"/>
        </w:rPr>
        <w:t>.</w:t>
      </w:r>
      <w:proofErr w:type="gramEnd"/>
      <w:r w:rsidRPr="00431B66">
        <w:rPr>
          <w:sz w:val="28"/>
          <w:szCs w:val="28"/>
        </w:rPr>
        <w:t xml:space="preserve"> </w:t>
      </w:r>
      <w:proofErr w:type="gramStart"/>
      <w:r w:rsidRPr="00431B66">
        <w:rPr>
          <w:sz w:val="28"/>
          <w:szCs w:val="28"/>
        </w:rPr>
        <w:t>к</w:t>
      </w:r>
      <w:proofErr w:type="gramEnd"/>
      <w:r w:rsidRPr="00431B66">
        <w:rPr>
          <w:sz w:val="28"/>
          <w:szCs w:val="28"/>
        </w:rPr>
        <w:t>онкурсах, олимпиадах различного уровня.</w:t>
      </w:r>
    </w:p>
    <w:p w:rsidR="003946C6" w:rsidRDefault="003946C6" w:rsidP="00394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Ученица 5 класса  Морозова Анастасия и 7 класса </w:t>
      </w:r>
      <w:proofErr w:type="spellStart"/>
      <w:r>
        <w:rPr>
          <w:sz w:val="28"/>
          <w:szCs w:val="28"/>
        </w:rPr>
        <w:t>Чореску</w:t>
      </w:r>
      <w:proofErr w:type="spellEnd"/>
      <w:r>
        <w:rPr>
          <w:sz w:val="28"/>
          <w:szCs w:val="28"/>
        </w:rPr>
        <w:t xml:space="preserve"> Дарья получили дипломы 1 степени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3946C6" w:rsidRDefault="003946C6" w:rsidP="003946C6">
      <w:pPr>
        <w:rPr>
          <w:sz w:val="28"/>
          <w:szCs w:val="28"/>
        </w:rPr>
      </w:pPr>
      <w:r>
        <w:rPr>
          <w:sz w:val="28"/>
          <w:szCs w:val="28"/>
        </w:rPr>
        <w:t xml:space="preserve">1 Республиканской  научно–практической </w:t>
      </w:r>
      <w:r w:rsidRPr="00C40422">
        <w:rPr>
          <w:sz w:val="28"/>
          <w:szCs w:val="28"/>
        </w:rPr>
        <w:t>конференция студентов, шк</w:t>
      </w:r>
      <w:r>
        <w:rPr>
          <w:sz w:val="28"/>
          <w:szCs w:val="28"/>
        </w:rPr>
        <w:t xml:space="preserve">ольников и юных </w:t>
      </w:r>
      <w:r w:rsidRPr="00C40422">
        <w:rPr>
          <w:sz w:val="28"/>
          <w:szCs w:val="28"/>
        </w:rPr>
        <w:t>исследователей</w:t>
      </w:r>
      <w:proofErr w:type="gramStart"/>
      <w:r w:rsidRPr="00C40422">
        <w:rPr>
          <w:sz w:val="28"/>
          <w:szCs w:val="28"/>
        </w:rPr>
        <w:t>«С</w:t>
      </w:r>
      <w:proofErr w:type="gramEnd"/>
      <w:r w:rsidRPr="00C40422">
        <w:rPr>
          <w:sz w:val="28"/>
          <w:szCs w:val="28"/>
        </w:rPr>
        <w:t xml:space="preserve">овременный взгляд на будущее науки. Инновационные технологии научного развития». </w:t>
      </w:r>
    </w:p>
    <w:p w:rsidR="003946C6" w:rsidRDefault="003946C6" w:rsidP="003946C6">
      <w:pPr>
        <w:rPr>
          <w:sz w:val="28"/>
          <w:szCs w:val="28"/>
          <w:lang w:val="kk-KZ"/>
        </w:rPr>
      </w:pPr>
      <w:r>
        <w:rPr>
          <w:sz w:val="28"/>
          <w:szCs w:val="28"/>
        </w:rPr>
        <w:t>В 2016 году на областном конкурсе</w:t>
      </w:r>
      <w:r w:rsidRPr="003946C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научных проектов «Зерде</w:t>
      </w:r>
      <w:r w:rsidRPr="003946C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Морозова</w:t>
      </w:r>
    </w:p>
    <w:p w:rsidR="003946C6" w:rsidRPr="000D347C" w:rsidRDefault="003946C6" w:rsidP="003946C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Настя заняла 1 </w:t>
      </w:r>
      <w:r w:rsidR="009C6BC4">
        <w:rPr>
          <w:sz w:val="28"/>
          <w:szCs w:val="28"/>
          <w:lang w:val="kk-KZ"/>
        </w:rPr>
        <w:t>место, Есжанова Камилла 2 место, в 2017 году ученица 8 класса Шакаева Яна  заняла 3 место</w:t>
      </w:r>
    </w:p>
    <w:p w:rsidR="009659C6" w:rsidRDefault="003946C6" w:rsidP="009659C6">
      <w:pPr>
        <w:rPr>
          <w:sz w:val="28"/>
          <w:szCs w:val="28"/>
        </w:rPr>
      </w:pPr>
      <w:r>
        <w:rPr>
          <w:sz w:val="28"/>
          <w:szCs w:val="28"/>
        </w:rPr>
        <w:t xml:space="preserve">В 2017 году на республиканском </w:t>
      </w:r>
      <w:r w:rsidR="009C6BC4">
        <w:rPr>
          <w:sz w:val="28"/>
          <w:szCs w:val="28"/>
        </w:rPr>
        <w:t xml:space="preserve"> конкурсе </w:t>
      </w:r>
      <w:r>
        <w:rPr>
          <w:sz w:val="28"/>
          <w:szCs w:val="28"/>
          <w:lang w:val="kk-KZ"/>
        </w:rPr>
        <w:t>научных проектов «Зерде</w:t>
      </w:r>
      <w:r w:rsidR="009C6BC4">
        <w:rPr>
          <w:sz w:val="28"/>
          <w:szCs w:val="28"/>
          <w:lang w:val="kk-KZ"/>
        </w:rPr>
        <w:t xml:space="preserve"> Морозова Настя заняла 3 место.</w:t>
      </w:r>
      <w:r w:rsidR="009659C6" w:rsidRPr="009659C6">
        <w:rPr>
          <w:sz w:val="28"/>
          <w:szCs w:val="28"/>
        </w:rPr>
        <w:t xml:space="preserve"> </w:t>
      </w:r>
    </w:p>
    <w:p w:rsidR="009659C6" w:rsidRPr="00BA0122" w:rsidRDefault="009659C6" w:rsidP="009659C6">
      <w:pPr>
        <w:rPr>
          <w:sz w:val="28"/>
          <w:szCs w:val="28"/>
        </w:rPr>
      </w:pPr>
      <w:r>
        <w:rPr>
          <w:sz w:val="28"/>
          <w:szCs w:val="28"/>
        </w:rPr>
        <w:t>В 2018 году у</w:t>
      </w:r>
      <w:r w:rsidRPr="00BA0122">
        <w:rPr>
          <w:sz w:val="28"/>
          <w:szCs w:val="28"/>
        </w:rPr>
        <w:t xml:space="preserve">чащиеся школы принимали  участие в интеллектуальных олимпиадах, в НИО по  математике ученицы 4 класса </w:t>
      </w:r>
      <w:proofErr w:type="spellStart"/>
      <w:r w:rsidRPr="00BA0122">
        <w:rPr>
          <w:sz w:val="28"/>
          <w:szCs w:val="28"/>
        </w:rPr>
        <w:t>Газезова</w:t>
      </w:r>
      <w:proofErr w:type="spellEnd"/>
      <w:r w:rsidRPr="00BA0122">
        <w:rPr>
          <w:sz w:val="28"/>
          <w:szCs w:val="28"/>
        </w:rPr>
        <w:t xml:space="preserve"> </w:t>
      </w:r>
      <w:proofErr w:type="spellStart"/>
      <w:r w:rsidRPr="00BA0122">
        <w:rPr>
          <w:sz w:val="28"/>
          <w:szCs w:val="28"/>
        </w:rPr>
        <w:t>Сабина</w:t>
      </w:r>
      <w:proofErr w:type="spellEnd"/>
      <w:r w:rsidRPr="00BA0122">
        <w:rPr>
          <w:sz w:val="28"/>
          <w:szCs w:val="28"/>
        </w:rPr>
        <w:t xml:space="preserve">, Ерик </w:t>
      </w:r>
      <w:proofErr w:type="spellStart"/>
      <w:r w:rsidRPr="00BA0122">
        <w:rPr>
          <w:sz w:val="28"/>
          <w:szCs w:val="28"/>
        </w:rPr>
        <w:t>Аяжан</w:t>
      </w:r>
      <w:proofErr w:type="spellEnd"/>
      <w:r w:rsidRPr="00BA0122">
        <w:rPr>
          <w:sz w:val="28"/>
          <w:szCs w:val="28"/>
        </w:rPr>
        <w:t xml:space="preserve">   заняли 2 место, по казахскому языку </w:t>
      </w:r>
      <w:proofErr w:type="spellStart"/>
      <w:r w:rsidRPr="00BA0122">
        <w:rPr>
          <w:sz w:val="28"/>
          <w:szCs w:val="28"/>
        </w:rPr>
        <w:t>Ибраева</w:t>
      </w:r>
      <w:proofErr w:type="spellEnd"/>
      <w:r w:rsidRPr="00BA0122">
        <w:rPr>
          <w:sz w:val="28"/>
          <w:szCs w:val="28"/>
        </w:rPr>
        <w:t xml:space="preserve"> Аида, </w:t>
      </w:r>
      <w:proofErr w:type="spellStart"/>
      <w:r w:rsidRPr="00BA0122">
        <w:rPr>
          <w:sz w:val="28"/>
          <w:szCs w:val="28"/>
        </w:rPr>
        <w:t>Кайду</w:t>
      </w:r>
      <w:proofErr w:type="spellEnd"/>
      <w:r w:rsidRPr="00BA0122">
        <w:rPr>
          <w:sz w:val="28"/>
          <w:szCs w:val="28"/>
        </w:rPr>
        <w:t xml:space="preserve"> Зарина -1 место, по познанию мира </w:t>
      </w:r>
      <w:proofErr w:type="spellStart"/>
      <w:r w:rsidRPr="00BA0122">
        <w:rPr>
          <w:sz w:val="28"/>
          <w:szCs w:val="28"/>
        </w:rPr>
        <w:t>Капеш</w:t>
      </w:r>
      <w:proofErr w:type="spellEnd"/>
      <w:r w:rsidRPr="00BA0122">
        <w:rPr>
          <w:sz w:val="28"/>
          <w:szCs w:val="28"/>
        </w:rPr>
        <w:t xml:space="preserve"> </w:t>
      </w:r>
      <w:proofErr w:type="spellStart"/>
      <w:r w:rsidRPr="00BA0122">
        <w:rPr>
          <w:sz w:val="28"/>
          <w:szCs w:val="28"/>
        </w:rPr>
        <w:t>Гульзат</w:t>
      </w:r>
      <w:proofErr w:type="spellEnd"/>
      <w:r w:rsidRPr="00BA0122">
        <w:rPr>
          <w:sz w:val="28"/>
          <w:szCs w:val="28"/>
        </w:rPr>
        <w:t xml:space="preserve"> -1 место.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В интеллектуальной игре « </w:t>
      </w:r>
      <w:proofErr w:type="spellStart"/>
      <w:r w:rsidRPr="00BA0122">
        <w:rPr>
          <w:sz w:val="28"/>
          <w:szCs w:val="28"/>
        </w:rPr>
        <w:t>Ак</w:t>
      </w:r>
      <w:proofErr w:type="spellEnd"/>
      <w:r w:rsidRPr="00BA0122">
        <w:rPr>
          <w:sz w:val="28"/>
          <w:szCs w:val="28"/>
        </w:rPr>
        <w:t xml:space="preserve"> бота» принимали участие  10 учащихся.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3  школьника ездили на «Школьную Одиссею», из них </w:t>
      </w:r>
      <w:proofErr w:type="spellStart"/>
      <w:r w:rsidRPr="00BA0122">
        <w:rPr>
          <w:sz w:val="28"/>
          <w:szCs w:val="28"/>
        </w:rPr>
        <w:t>Чореску</w:t>
      </w:r>
      <w:proofErr w:type="spellEnd"/>
      <w:r w:rsidRPr="00BA0122">
        <w:rPr>
          <w:sz w:val="28"/>
          <w:szCs w:val="28"/>
        </w:rPr>
        <w:t xml:space="preserve"> Дарья, ученица 7 класса, награждена грамотой  и значком «Лидер».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В районных  конкурсах в рамках Декады языков 2 место заняла  ученица 10 класса </w:t>
      </w:r>
      <w:proofErr w:type="spellStart"/>
      <w:r w:rsidRPr="00BA0122">
        <w:rPr>
          <w:sz w:val="28"/>
          <w:szCs w:val="28"/>
        </w:rPr>
        <w:t>Сыздыкпаева</w:t>
      </w:r>
      <w:proofErr w:type="spellEnd"/>
      <w:r w:rsidRPr="00BA0122">
        <w:rPr>
          <w:sz w:val="28"/>
          <w:szCs w:val="28"/>
        </w:rPr>
        <w:t xml:space="preserve">  </w:t>
      </w:r>
      <w:proofErr w:type="spellStart"/>
      <w:r w:rsidRPr="00BA0122">
        <w:rPr>
          <w:sz w:val="28"/>
          <w:szCs w:val="28"/>
        </w:rPr>
        <w:t>Жанар</w:t>
      </w:r>
      <w:proofErr w:type="spellEnd"/>
      <w:r w:rsidRPr="00BA0122">
        <w:rPr>
          <w:sz w:val="28"/>
          <w:szCs w:val="28"/>
        </w:rPr>
        <w:t xml:space="preserve"> и  1 место ученица 8 класса </w:t>
      </w:r>
      <w:proofErr w:type="spellStart"/>
      <w:r w:rsidRPr="00BA0122">
        <w:rPr>
          <w:sz w:val="28"/>
          <w:szCs w:val="28"/>
        </w:rPr>
        <w:t>Плюсова</w:t>
      </w:r>
      <w:proofErr w:type="spellEnd"/>
      <w:r w:rsidRPr="00BA0122">
        <w:rPr>
          <w:sz w:val="28"/>
          <w:szCs w:val="28"/>
        </w:rPr>
        <w:t xml:space="preserve"> Клавдия.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>В областном конкурсе «</w:t>
      </w:r>
      <w:proofErr w:type="spellStart"/>
      <w:r w:rsidRPr="00BA0122">
        <w:rPr>
          <w:sz w:val="28"/>
          <w:szCs w:val="28"/>
        </w:rPr>
        <w:t>Тілдарыны</w:t>
      </w:r>
      <w:proofErr w:type="spellEnd"/>
      <w:r w:rsidRPr="00BA0122">
        <w:rPr>
          <w:sz w:val="28"/>
          <w:szCs w:val="28"/>
        </w:rPr>
        <w:t xml:space="preserve">» ученица 3 класса Щитка Варвара заняла 3 место. 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>В областном конкурсе научных проектов «</w:t>
      </w:r>
      <w:proofErr w:type="spellStart"/>
      <w:r w:rsidRPr="00BA0122">
        <w:rPr>
          <w:sz w:val="28"/>
          <w:szCs w:val="28"/>
        </w:rPr>
        <w:t>Зерде</w:t>
      </w:r>
      <w:proofErr w:type="spellEnd"/>
      <w:r w:rsidRPr="00BA0122">
        <w:rPr>
          <w:sz w:val="28"/>
          <w:szCs w:val="28"/>
        </w:rPr>
        <w:t xml:space="preserve">»  </w:t>
      </w:r>
      <w:proofErr w:type="spellStart"/>
      <w:r w:rsidRPr="00BA0122">
        <w:rPr>
          <w:sz w:val="28"/>
          <w:szCs w:val="28"/>
        </w:rPr>
        <w:t>Шакаева</w:t>
      </w:r>
      <w:proofErr w:type="spellEnd"/>
      <w:r w:rsidRPr="00BA0122">
        <w:rPr>
          <w:sz w:val="28"/>
          <w:szCs w:val="28"/>
        </w:rPr>
        <w:t xml:space="preserve"> Яна заняла 3место.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>В районном мероприятии «</w:t>
      </w:r>
      <w:r w:rsidRPr="00BA0122">
        <w:rPr>
          <w:sz w:val="28"/>
          <w:szCs w:val="28"/>
          <w:lang w:val="kk-KZ"/>
        </w:rPr>
        <w:t>Тіл дарыны</w:t>
      </w:r>
      <w:r w:rsidRPr="00BA0122">
        <w:rPr>
          <w:sz w:val="28"/>
          <w:szCs w:val="28"/>
        </w:rPr>
        <w:t xml:space="preserve">» ученица 11 класса Уланова Диана получила грамоту за 3 место, ученик 8 класса </w:t>
      </w:r>
      <w:proofErr w:type="spellStart"/>
      <w:r w:rsidRPr="00BA0122">
        <w:rPr>
          <w:sz w:val="28"/>
          <w:szCs w:val="28"/>
        </w:rPr>
        <w:t>Баймулин</w:t>
      </w:r>
      <w:proofErr w:type="spellEnd"/>
      <w:r w:rsidRPr="00BA0122">
        <w:rPr>
          <w:sz w:val="28"/>
          <w:szCs w:val="28"/>
        </w:rPr>
        <w:t xml:space="preserve"> К. –грамоту за первое место.  За участие в областном конкурсе «</w:t>
      </w:r>
      <w:r w:rsidRPr="00BA0122">
        <w:rPr>
          <w:sz w:val="28"/>
          <w:szCs w:val="28"/>
          <w:lang w:val="kk-KZ"/>
        </w:rPr>
        <w:t>Тіл дарыны» ученик 8 класса Баймулин Константин получил сертификат.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lastRenderedPageBreak/>
        <w:t>Учащиеся школы принимали участие в КИО по матема</w:t>
      </w:r>
      <w:r>
        <w:rPr>
          <w:sz w:val="28"/>
          <w:szCs w:val="28"/>
        </w:rPr>
        <w:t>тике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физике, казахскому языку</w:t>
      </w:r>
      <w:r w:rsidRPr="00BA0122">
        <w:rPr>
          <w:sz w:val="28"/>
          <w:szCs w:val="28"/>
        </w:rPr>
        <w:t xml:space="preserve">, НИО, в 6 республиканской  командной олимпиаде. 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Ученица 1 класса </w:t>
      </w:r>
      <w:proofErr w:type="spellStart"/>
      <w:r w:rsidRPr="00BA0122">
        <w:rPr>
          <w:sz w:val="28"/>
          <w:szCs w:val="28"/>
        </w:rPr>
        <w:t>Красногрудь</w:t>
      </w:r>
      <w:proofErr w:type="spellEnd"/>
      <w:r w:rsidRPr="00BA0122">
        <w:rPr>
          <w:sz w:val="28"/>
          <w:szCs w:val="28"/>
        </w:rPr>
        <w:t xml:space="preserve"> Юлия принимала участие в Международной олимпиаде проекта «Развитие» «Зима 2018» и получила Диплом 1 степени. Учащиеся школы принимали  участие в интеллектуальных олимпиадах,  из них шестеро учащихся - в  интеллектуальной игре  «</w:t>
      </w:r>
      <w:proofErr w:type="spellStart"/>
      <w:r w:rsidRPr="00BA0122">
        <w:rPr>
          <w:sz w:val="28"/>
          <w:szCs w:val="28"/>
          <w:lang w:val="en-US"/>
        </w:rPr>
        <w:t>Britishbulldog</w:t>
      </w:r>
      <w:proofErr w:type="spellEnd"/>
      <w:r w:rsidRPr="00BA0122">
        <w:rPr>
          <w:sz w:val="28"/>
          <w:szCs w:val="28"/>
        </w:rPr>
        <w:t xml:space="preserve"> » .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В дистанционном конкурсе, проводимом по линии портала «Эрудит» участвовали ученики 4 класса </w:t>
      </w:r>
      <w:proofErr w:type="spellStart"/>
      <w:r w:rsidRPr="00BA0122">
        <w:rPr>
          <w:sz w:val="28"/>
          <w:szCs w:val="28"/>
        </w:rPr>
        <w:t>Капеш</w:t>
      </w:r>
      <w:proofErr w:type="spellEnd"/>
      <w:r w:rsidRPr="00BA0122">
        <w:rPr>
          <w:sz w:val="28"/>
          <w:szCs w:val="28"/>
        </w:rPr>
        <w:t xml:space="preserve"> </w:t>
      </w:r>
      <w:proofErr w:type="spellStart"/>
      <w:r w:rsidRPr="00BA0122">
        <w:rPr>
          <w:sz w:val="28"/>
          <w:szCs w:val="28"/>
        </w:rPr>
        <w:t>Гульзат</w:t>
      </w:r>
      <w:proofErr w:type="spellEnd"/>
      <w:r w:rsidRPr="00BA0122">
        <w:rPr>
          <w:sz w:val="28"/>
          <w:szCs w:val="28"/>
        </w:rPr>
        <w:t xml:space="preserve">, Капан </w:t>
      </w:r>
      <w:proofErr w:type="spellStart"/>
      <w:r w:rsidRPr="00BA0122">
        <w:rPr>
          <w:sz w:val="28"/>
          <w:szCs w:val="28"/>
        </w:rPr>
        <w:t>Арман</w:t>
      </w:r>
      <w:proofErr w:type="spellEnd"/>
      <w:r w:rsidRPr="00BA0122">
        <w:rPr>
          <w:sz w:val="28"/>
          <w:szCs w:val="28"/>
        </w:rPr>
        <w:t xml:space="preserve">, Сериков </w:t>
      </w:r>
      <w:proofErr w:type="spellStart"/>
      <w:r w:rsidRPr="00BA0122">
        <w:rPr>
          <w:sz w:val="28"/>
          <w:szCs w:val="28"/>
        </w:rPr>
        <w:t>Бекзат</w:t>
      </w:r>
      <w:proofErr w:type="spellEnd"/>
      <w:r w:rsidRPr="00BA0122">
        <w:rPr>
          <w:sz w:val="28"/>
          <w:szCs w:val="28"/>
        </w:rPr>
        <w:t>.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В КИО по казахскому языку  ученица 5 класса Максина Яна заняла 3 </w:t>
      </w:r>
      <w:proofErr w:type="spellStart"/>
      <w:r w:rsidRPr="00BA0122">
        <w:rPr>
          <w:sz w:val="28"/>
          <w:szCs w:val="28"/>
        </w:rPr>
        <w:t>место</w:t>
      </w:r>
      <w:proofErr w:type="gramStart"/>
      <w:r w:rsidRPr="00BA0122">
        <w:rPr>
          <w:sz w:val="28"/>
          <w:szCs w:val="28"/>
        </w:rPr>
        <w:t>.У</w:t>
      </w:r>
      <w:proofErr w:type="gramEnd"/>
      <w:r w:rsidRPr="00BA0122">
        <w:rPr>
          <w:sz w:val="28"/>
          <w:szCs w:val="28"/>
        </w:rPr>
        <w:t>читель</w:t>
      </w:r>
      <w:proofErr w:type="spellEnd"/>
      <w:r w:rsidRPr="00BA0122">
        <w:rPr>
          <w:sz w:val="28"/>
          <w:szCs w:val="28"/>
        </w:rPr>
        <w:t xml:space="preserve"> –</w:t>
      </w:r>
      <w:proofErr w:type="spellStart"/>
      <w:r w:rsidRPr="00BA0122">
        <w:rPr>
          <w:sz w:val="28"/>
          <w:szCs w:val="28"/>
        </w:rPr>
        <w:t>Алшимбаева</w:t>
      </w:r>
      <w:proofErr w:type="spellEnd"/>
      <w:r w:rsidRPr="00BA0122">
        <w:rPr>
          <w:sz w:val="28"/>
          <w:szCs w:val="28"/>
        </w:rPr>
        <w:t xml:space="preserve"> Ж.З.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В КИО по казахскому языку ученик 8 класса </w:t>
      </w:r>
      <w:proofErr w:type="spellStart"/>
      <w:r w:rsidRPr="00BA0122">
        <w:rPr>
          <w:sz w:val="28"/>
          <w:szCs w:val="28"/>
        </w:rPr>
        <w:t>Баймулин</w:t>
      </w:r>
      <w:proofErr w:type="spellEnd"/>
      <w:r w:rsidRPr="00BA0122">
        <w:rPr>
          <w:sz w:val="28"/>
          <w:szCs w:val="28"/>
        </w:rPr>
        <w:t xml:space="preserve"> Константин получил диплом 3 степени и грамоту за 1 место по области и по  району, Максина Ольга -3 место по району. Учитель </w:t>
      </w:r>
      <w:proofErr w:type="gramStart"/>
      <w:r w:rsidRPr="00BA0122">
        <w:rPr>
          <w:sz w:val="28"/>
          <w:szCs w:val="28"/>
        </w:rPr>
        <w:t>–</w:t>
      </w:r>
      <w:proofErr w:type="spellStart"/>
      <w:r w:rsidRPr="00BA0122">
        <w:rPr>
          <w:sz w:val="28"/>
          <w:szCs w:val="28"/>
        </w:rPr>
        <w:t>Н</w:t>
      </w:r>
      <w:proofErr w:type="gramEnd"/>
      <w:r w:rsidRPr="00BA0122">
        <w:rPr>
          <w:sz w:val="28"/>
          <w:szCs w:val="28"/>
        </w:rPr>
        <w:t>ургалиева</w:t>
      </w:r>
      <w:proofErr w:type="spellEnd"/>
      <w:r w:rsidRPr="00BA0122">
        <w:rPr>
          <w:sz w:val="28"/>
          <w:szCs w:val="28"/>
        </w:rPr>
        <w:t xml:space="preserve"> А.Д.</w:t>
      </w:r>
    </w:p>
    <w:p w:rsidR="009659C6" w:rsidRPr="00BA0122" w:rsidRDefault="009659C6" w:rsidP="009659C6">
      <w:pPr>
        <w:rPr>
          <w:sz w:val="28"/>
          <w:szCs w:val="28"/>
          <w:lang w:val="kk-KZ"/>
        </w:rPr>
      </w:pPr>
      <w:r w:rsidRPr="00BA0122">
        <w:rPr>
          <w:sz w:val="28"/>
          <w:szCs w:val="28"/>
        </w:rPr>
        <w:t>В 12 дистанционной олимпиаде по казахскому языку «</w:t>
      </w:r>
      <w:r w:rsidRPr="00BA0122">
        <w:rPr>
          <w:sz w:val="28"/>
          <w:szCs w:val="28"/>
          <w:lang w:val="kk-KZ"/>
        </w:rPr>
        <w:t>Тіл - мемлекет тәуелсіздігінің  символы»     ученица  5 класса Морозова Анастасия  получила диплом 3 степени</w:t>
      </w:r>
      <w:proofErr w:type="gramStart"/>
      <w:r w:rsidRPr="00BA0122">
        <w:rPr>
          <w:sz w:val="28"/>
          <w:szCs w:val="28"/>
          <w:lang w:val="kk-KZ"/>
        </w:rPr>
        <w:t>,у</w:t>
      </w:r>
      <w:proofErr w:type="gramEnd"/>
      <w:r w:rsidRPr="00BA0122">
        <w:rPr>
          <w:sz w:val="28"/>
          <w:szCs w:val="28"/>
          <w:lang w:val="kk-KZ"/>
        </w:rPr>
        <w:t>ченица 7 класса Чореску Дарья заняла 2 место.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Проведена школьная олимпиада по предметам, на районной олимпиаде участвовали 9 учащихся. 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 Ученица 10 класса </w:t>
      </w:r>
      <w:proofErr w:type="spellStart"/>
      <w:r w:rsidRPr="00BA0122">
        <w:rPr>
          <w:sz w:val="28"/>
          <w:szCs w:val="28"/>
        </w:rPr>
        <w:t>Щмидт</w:t>
      </w:r>
      <w:proofErr w:type="spellEnd"/>
      <w:r w:rsidRPr="00BA0122">
        <w:rPr>
          <w:sz w:val="28"/>
          <w:szCs w:val="28"/>
        </w:rPr>
        <w:t xml:space="preserve"> </w:t>
      </w:r>
      <w:proofErr w:type="spellStart"/>
      <w:r w:rsidRPr="00BA0122">
        <w:rPr>
          <w:sz w:val="28"/>
          <w:szCs w:val="28"/>
        </w:rPr>
        <w:t>Эмилия</w:t>
      </w:r>
      <w:proofErr w:type="spellEnd"/>
      <w:r w:rsidRPr="00BA0122">
        <w:rPr>
          <w:sz w:val="28"/>
          <w:szCs w:val="28"/>
        </w:rPr>
        <w:t xml:space="preserve"> заняла 3 место по казахскому языку, </w:t>
      </w:r>
      <w:proofErr w:type="spellStart"/>
      <w:r w:rsidRPr="00BA0122">
        <w:rPr>
          <w:sz w:val="28"/>
          <w:szCs w:val="28"/>
        </w:rPr>
        <w:t>Сыздыкпаева</w:t>
      </w:r>
      <w:proofErr w:type="spellEnd"/>
      <w:r w:rsidRPr="00BA0122">
        <w:rPr>
          <w:sz w:val="28"/>
          <w:szCs w:val="28"/>
        </w:rPr>
        <w:t xml:space="preserve"> </w:t>
      </w:r>
      <w:proofErr w:type="spellStart"/>
      <w:r w:rsidRPr="00BA0122">
        <w:rPr>
          <w:sz w:val="28"/>
          <w:szCs w:val="28"/>
        </w:rPr>
        <w:t>Жанар</w:t>
      </w:r>
      <w:proofErr w:type="spellEnd"/>
      <w:r w:rsidRPr="00BA0122">
        <w:rPr>
          <w:sz w:val="28"/>
          <w:szCs w:val="28"/>
        </w:rPr>
        <w:t xml:space="preserve">  -2 место по русскому языку. 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 xml:space="preserve">20-21 апреля 2018 года в городе Актау прошла 3 республиканская научно </w:t>
      </w:r>
      <w:proofErr w:type="gramStart"/>
      <w:r w:rsidRPr="00BA0122">
        <w:rPr>
          <w:sz w:val="28"/>
          <w:szCs w:val="28"/>
        </w:rPr>
        <w:t>–п</w:t>
      </w:r>
      <w:proofErr w:type="gramEnd"/>
      <w:r w:rsidRPr="00BA0122">
        <w:rPr>
          <w:sz w:val="28"/>
          <w:szCs w:val="28"/>
        </w:rPr>
        <w:t xml:space="preserve">рактическая конференция для студентов и школьников «Взгляд в будущее –актуальные проблемы современной науки». 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>Нашу школу представляли на конференции ученица 5 класса Морозова Настя с проектом «Секреты разведения и содержания перепелок»</w:t>
      </w:r>
      <w:proofErr w:type="gramStart"/>
      <w:r w:rsidRPr="00BA0122">
        <w:rPr>
          <w:sz w:val="28"/>
          <w:szCs w:val="28"/>
        </w:rPr>
        <w:t>,у</w:t>
      </w:r>
      <w:proofErr w:type="gramEnd"/>
      <w:r w:rsidRPr="00BA0122">
        <w:rPr>
          <w:sz w:val="28"/>
          <w:szCs w:val="28"/>
        </w:rPr>
        <w:t xml:space="preserve">ченик 3 класса </w:t>
      </w:r>
      <w:proofErr w:type="spellStart"/>
      <w:r w:rsidRPr="00BA0122">
        <w:rPr>
          <w:sz w:val="28"/>
          <w:szCs w:val="28"/>
        </w:rPr>
        <w:t>Диль</w:t>
      </w:r>
      <w:proofErr w:type="spellEnd"/>
      <w:r w:rsidRPr="00BA0122">
        <w:rPr>
          <w:sz w:val="28"/>
          <w:szCs w:val="28"/>
        </w:rPr>
        <w:t xml:space="preserve"> Виктор с проектом ««Кролик в доме - детям польза или вред», ученица 7 класса </w:t>
      </w:r>
      <w:proofErr w:type="spellStart"/>
      <w:r w:rsidRPr="00BA0122">
        <w:rPr>
          <w:sz w:val="28"/>
          <w:szCs w:val="28"/>
        </w:rPr>
        <w:t>Чореску</w:t>
      </w:r>
      <w:proofErr w:type="spellEnd"/>
      <w:r w:rsidRPr="00BA0122">
        <w:rPr>
          <w:sz w:val="28"/>
          <w:szCs w:val="28"/>
        </w:rPr>
        <w:t xml:space="preserve"> Дарья подготовила проект «Санитарно–микробиологическое исследование проб воды». По результатам соревнований  Морозова Настя, </w:t>
      </w:r>
      <w:proofErr w:type="spellStart"/>
      <w:r w:rsidRPr="00BA0122">
        <w:rPr>
          <w:sz w:val="28"/>
          <w:szCs w:val="28"/>
        </w:rPr>
        <w:t>Диль</w:t>
      </w:r>
      <w:proofErr w:type="spellEnd"/>
      <w:r w:rsidRPr="00BA0122">
        <w:rPr>
          <w:sz w:val="28"/>
          <w:szCs w:val="28"/>
        </w:rPr>
        <w:t xml:space="preserve"> Виктор заняли 1 место, а </w:t>
      </w:r>
      <w:proofErr w:type="spellStart"/>
      <w:r w:rsidRPr="00BA0122">
        <w:rPr>
          <w:sz w:val="28"/>
          <w:szCs w:val="28"/>
        </w:rPr>
        <w:t>Чореску</w:t>
      </w:r>
      <w:proofErr w:type="spellEnd"/>
      <w:r w:rsidRPr="00BA0122">
        <w:rPr>
          <w:sz w:val="28"/>
          <w:szCs w:val="28"/>
        </w:rPr>
        <w:t xml:space="preserve"> Дарья -2 место.</w:t>
      </w:r>
    </w:p>
    <w:p w:rsidR="009659C6" w:rsidRPr="00BA0122" w:rsidRDefault="009659C6" w:rsidP="009659C6">
      <w:pPr>
        <w:rPr>
          <w:sz w:val="28"/>
          <w:szCs w:val="28"/>
        </w:rPr>
      </w:pPr>
      <w:r w:rsidRPr="00BA0122">
        <w:rPr>
          <w:sz w:val="28"/>
          <w:szCs w:val="28"/>
        </w:rPr>
        <w:t>В районных соревнованиях научных проектов  «</w:t>
      </w:r>
      <w:proofErr w:type="spellStart"/>
      <w:r w:rsidRPr="00BA0122">
        <w:rPr>
          <w:sz w:val="28"/>
          <w:szCs w:val="28"/>
        </w:rPr>
        <w:t>Зерде</w:t>
      </w:r>
      <w:proofErr w:type="spellEnd"/>
      <w:r w:rsidRPr="00BA0122">
        <w:rPr>
          <w:sz w:val="28"/>
          <w:szCs w:val="28"/>
        </w:rPr>
        <w:t xml:space="preserve">  эти же ученики заняли призовые места</w:t>
      </w:r>
    </w:p>
    <w:p w:rsidR="009659C6" w:rsidRPr="00BA0122" w:rsidRDefault="009659C6" w:rsidP="009659C6">
      <w:pPr>
        <w:rPr>
          <w:color w:val="333333"/>
          <w:sz w:val="28"/>
          <w:szCs w:val="28"/>
          <w:lang w:val="kk-KZ"/>
        </w:rPr>
      </w:pPr>
      <w:r w:rsidRPr="00BA0122">
        <w:rPr>
          <w:sz w:val="28"/>
          <w:szCs w:val="28"/>
          <w:lang w:val="kk-KZ"/>
        </w:rPr>
        <w:t>В республиканском конкурсе «Туған жерге туыңды тік» ученица 10 класса Сыздыкпаева Жанар  получила диплом 1 степени за сочинение.</w:t>
      </w:r>
    </w:p>
    <w:p w:rsidR="003946C6" w:rsidRDefault="009659C6" w:rsidP="000D347C">
      <w:pPr>
        <w:rPr>
          <w:sz w:val="28"/>
          <w:szCs w:val="28"/>
        </w:rPr>
      </w:pPr>
      <w:r w:rsidRPr="00BA0122">
        <w:rPr>
          <w:sz w:val="28"/>
          <w:szCs w:val="28"/>
        </w:rPr>
        <w:t>В областном конкурсе  «Моя малая Родина» ученица 11 класса Уланова Диана заняла 3 место.</w:t>
      </w:r>
    </w:p>
    <w:p w:rsidR="003946C6" w:rsidRDefault="003946C6" w:rsidP="003946C6">
      <w:pPr>
        <w:ind w:firstLine="709"/>
        <w:jc w:val="both"/>
        <w:rPr>
          <w:sz w:val="28"/>
          <w:szCs w:val="28"/>
        </w:rPr>
      </w:pPr>
      <w:r w:rsidRPr="00431B66">
        <w:rPr>
          <w:sz w:val="28"/>
          <w:szCs w:val="28"/>
        </w:rPr>
        <w:t>Также наша школа два года являлась номинантом «Лучшая школа -2016», «Лучшая</w:t>
      </w:r>
      <w:r w:rsidR="009C6BC4">
        <w:rPr>
          <w:sz w:val="28"/>
          <w:szCs w:val="28"/>
        </w:rPr>
        <w:t xml:space="preserve"> школа -2017»районного конкурса среди школ</w:t>
      </w:r>
    </w:p>
    <w:p w:rsidR="000D347C" w:rsidRDefault="000D347C" w:rsidP="00394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над реализацией методической темы издан альманах с разработками уроков, мероприятий, мастер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лассов.</w:t>
      </w:r>
    </w:p>
    <w:p w:rsidR="000D347C" w:rsidRDefault="000D347C" w:rsidP="00394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учебного года педагоги заполняли диагностическую карту для выбора очередной методической темы.</w:t>
      </w:r>
    </w:p>
    <w:p w:rsidR="000D347C" w:rsidRDefault="000D347C" w:rsidP="003946C6">
      <w:pPr>
        <w:ind w:firstLine="709"/>
        <w:jc w:val="both"/>
        <w:rPr>
          <w:sz w:val="28"/>
          <w:szCs w:val="28"/>
        </w:rPr>
      </w:pPr>
    </w:p>
    <w:p w:rsidR="000D347C" w:rsidRDefault="000D347C" w:rsidP="003946C6">
      <w:pPr>
        <w:ind w:firstLine="709"/>
        <w:jc w:val="both"/>
        <w:rPr>
          <w:sz w:val="28"/>
          <w:szCs w:val="28"/>
        </w:rPr>
      </w:pPr>
    </w:p>
    <w:p w:rsidR="000D347C" w:rsidRDefault="000D347C" w:rsidP="003946C6">
      <w:pPr>
        <w:ind w:firstLine="709"/>
        <w:jc w:val="both"/>
        <w:rPr>
          <w:sz w:val="28"/>
          <w:szCs w:val="28"/>
        </w:rPr>
      </w:pPr>
    </w:p>
    <w:p w:rsidR="000D347C" w:rsidRDefault="000D347C" w:rsidP="00394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 принимается решение:</w:t>
      </w:r>
    </w:p>
    <w:p w:rsidR="000D347C" w:rsidRDefault="000D347C" w:rsidP="00394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1.Работу педагогического  коллектива по реализации методической темы считать удовлетворительной.</w:t>
      </w:r>
    </w:p>
    <w:p w:rsidR="000D347C" w:rsidRDefault="000D347C" w:rsidP="00394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2.Выбрать очередную методическую тему с учетом анализа диагностической карты.</w:t>
      </w:r>
    </w:p>
    <w:p w:rsidR="000D347C" w:rsidRDefault="000D347C" w:rsidP="00394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Составить пояснительную записку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раскрывающую обоснованность методической проблемы.</w:t>
      </w:r>
    </w:p>
    <w:p w:rsidR="000D347C" w:rsidRPr="00431B66" w:rsidRDefault="000D347C" w:rsidP="003946C6">
      <w:pPr>
        <w:ind w:firstLine="709"/>
        <w:jc w:val="both"/>
        <w:rPr>
          <w:sz w:val="28"/>
          <w:szCs w:val="28"/>
        </w:rPr>
      </w:pPr>
    </w:p>
    <w:p w:rsidR="00F82602" w:rsidRDefault="00F82602" w:rsidP="00F82602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E20550" w:rsidRPr="00431B66" w:rsidRDefault="00E20550" w:rsidP="00F82602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FD32B3" w:rsidRPr="00A3693E" w:rsidRDefault="00FD32B3" w:rsidP="00AA6730">
      <w:pPr>
        <w:rPr>
          <w:sz w:val="28"/>
          <w:szCs w:val="28"/>
        </w:rPr>
      </w:pPr>
    </w:p>
    <w:sectPr w:rsidR="00FD32B3" w:rsidRPr="00A3693E" w:rsidSect="00FA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1A9B"/>
    <w:rsid w:val="00001406"/>
    <w:rsid w:val="00010ABA"/>
    <w:rsid w:val="0002785A"/>
    <w:rsid w:val="000339A0"/>
    <w:rsid w:val="000D347C"/>
    <w:rsid w:val="000E7EEF"/>
    <w:rsid w:val="00104BD0"/>
    <w:rsid w:val="00113708"/>
    <w:rsid w:val="002E3320"/>
    <w:rsid w:val="003946C6"/>
    <w:rsid w:val="003A53BA"/>
    <w:rsid w:val="0040689F"/>
    <w:rsid w:val="0043431F"/>
    <w:rsid w:val="004E74A6"/>
    <w:rsid w:val="00712093"/>
    <w:rsid w:val="007A70C7"/>
    <w:rsid w:val="007B7A1A"/>
    <w:rsid w:val="007F2652"/>
    <w:rsid w:val="007F3725"/>
    <w:rsid w:val="00824984"/>
    <w:rsid w:val="009041F2"/>
    <w:rsid w:val="009617E7"/>
    <w:rsid w:val="009659C6"/>
    <w:rsid w:val="009C6BC4"/>
    <w:rsid w:val="009F274C"/>
    <w:rsid w:val="00A12FFB"/>
    <w:rsid w:val="00A3693E"/>
    <w:rsid w:val="00A73A8C"/>
    <w:rsid w:val="00A9518E"/>
    <w:rsid w:val="00AA6730"/>
    <w:rsid w:val="00B673C5"/>
    <w:rsid w:val="00B904FC"/>
    <w:rsid w:val="00C373D1"/>
    <w:rsid w:val="00CC3905"/>
    <w:rsid w:val="00D11A9B"/>
    <w:rsid w:val="00DA664A"/>
    <w:rsid w:val="00DC1B9A"/>
    <w:rsid w:val="00DC23BD"/>
    <w:rsid w:val="00DD7058"/>
    <w:rsid w:val="00E20550"/>
    <w:rsid w:val="00E469CA"/>
    <w:rsid w:val="00EB0453"/>
    <w:rsid w:val="00EC2B76"/>
    <w:rsid w:val="00EE59D3"/>
    <w:rsid w:val="00F82602"/>
    <w:rsid w:val="00FA6983"/>
    <w:rsid w:val="00FD32B3"/>
    <w:rsid w:val="00FD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4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74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4E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D59C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951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1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010AB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nan" TargetMode="External"/><Relationship Id="rId5" Type="http://schemas.openxmlformats.org/officeDocument/2006/relationships/hyperlink" Target="http://www.bilimainasy.r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AF2A-07AC-4A2A-AE3B-A04B4187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2018-05-16T08:49:00Z</cp:lastPrinted>
  <dcterms:created xsi:type="dcterms:W3CDTF">2018-02-14T06:34:00Z</dcterms:created>
  <dcterms:modified xsi:type="dcterms:W3CDTF">2018-05-16T08:54:00Z</dcterms:modified>
</cp:coreProperties>
</file>