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570" w:type="dxa"/>
        <w:tblInd w:w="-964" w:type="dxa"/>
        <w:tblLook w:val="04A0" w:firstRow="1" w:lastRow="0" w:firstColumn="1" w:lastColumn="0" w:noHBand="0" w:noVBand="1"/>
      </w:tblPr>
      <w:tblGrid>
        <w:gridCol w:w="2206"/>
        <w:gridCol w:w="8364"/>
      </w:tblGrid>
      <w:tr w:rsidR="000D401F" w:rsidRPr="000D401F" w:rsidTr="004205B2">
        <w:tc>
          <w:tcPr>
            <w:tcW w:w="2206" w:type="dxa"/>
          </w:tcPr>
          <w:p w:rsidR="005731E9" w:rsidRPr="000D401F" w:rsidRDefault="005731E9" w:rsidP="004205B2">
            <w:pPr>
              <w:ind w:right="-51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40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</w:t>
            </w:r>
          </w:p>
        </w:tc>
        <w:tc>
          <w:tcPr>
            <w:tcW w:w="8364" w:type="dxa"/>
          </w:tcPr>
          <w:p w:rsidR="005731E9" w:rsidRPr="000D401F" w:rsidRDefault="005731E9" w:rsidP="0052490A">
            <w:pPr>
              <w:ind w:right="-51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40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Круглый стол  «</w:t>
            </w:r>
            <w:r w:rsidR="0052490A" w:rsidRPr="000D40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Проектная и исследовательская деятельность учащихся</w:t>
            </w:r>
            <w:r w:rsidRPr="000D40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 ориентирован</w:t>
            </w:r>
            <w:r w:rsidR="007D3EC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на</w:t>
            </w:r>
            <w:bookmarkStart w:id="0" w:name="_GoBack"/>
            <w:bookmarkEnd w:id="0"/>
            <w:r w:rsidRPr="000D40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321ED" w:rsidRPr="000D40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авторов научных работ (2-10 классы)</w:t>
            </w:r>
          </w:p>
        </w:tc>
      </w:tr>
      <w:tr w:rsidR="000D401F" w:rsidRPr="000D401F" w:rsidTr="004205B2">
        <w:tc>
          <w:tcPr>
            <w:tcW w:w="2206" w:type="dxa"/>
          </w:tcPr>
          <w:p w:rsidR="005731E9" w:rsidRPr="000D401F" w:rsidRDefault="005731E9" w:rsidP="004205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D40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Цели:  </w:t>
            </w:r>
          </w:p>
          <w:p w:rsidR="005731E9" w:rsidRPr="000D401F" w:rsidRDefault="005731E9" w:rsidP="004205B2">
            <w:pPr>
              <w:ind w:right="-5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:rsidR="005731E9" w:rsidRPr="000D401F" w:rsidRDefault="005731E9" w:rsidP="004205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4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создание условий для обобщения опыта работы  и  профессионального общения по вопросам организации  исследовательской деятельности и орга</w:t>
            </w:r>
            <w:r w:rsidR="0052490A" w:rsidRPr="000D4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низации  взаимодействия  между детьми</w:t>
            </w:r>
            <w:r w:rsidRPr="000D4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731E9" w:rsidRPr="000D401F" w:rsidRDefault="005731E9" w:rsidP="004205B2">
            <w:pPr>
              <w:ind w:right="-5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401F" w:rsidRPr="000D401F" w:rsidTr="004205B2">
        <w:tc>
          <w:tcPr>
            <w:tcW w:w="2206" w:type="dxa"/>
          </w:tcPr>
          <w:p w:rsidR="0036275E" w:rsidRPr="000D401F" w:rsidRDefault="0036275E" w:rsidP="004205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D40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</w:p>
          <w:p w:rsidR="005731E9" w:rsidRPr="000D401F" w:rsidRDefault="005731E9" w:rsidP="004205B2">
            <w:pPr>
              <w:ind w:right="-5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:rsidR="000D401F" w:rsidRDefault="0036275E" w:rsidP="004205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4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предоставить площадку для  обмена опытом работы по организации и реализации исследовательской технологии; </w:t>
            </w:r>
          </w:p>
          <w:p w:rsidR="0036275E" w:rsidRPr="000D401F" w:rsidRDefault="0036275E" w:rsidP="004205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4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 выявить проблемы в организации и</w:t>
            </w:r>
            <w:r w:rsidR="0052490A" w:rsidRPr="000D4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сследовательской деятельности</w:t>
            </w:r>
          </w:p>
          <w:p w:rsidR="005731E9" w:rsidRPr="000D401F" w:rsidRDefault="005731E9" w:rsidP="004205B2">
            <w:pPr>
              <w:ind w:right="-5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401F" w:rsidRPr="000D401F" w:rsidTr="00420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2206" w:type="dxa"/>
          </w:tcPr>
          <w:p w:rsidR="003D23AE" w:rsidRPr="000D401F" w:rsidRDefault="003D23AE" w:rsidP="004205B2">
            <w:pPr>
              <w:ind w:right="-51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40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8364" w:type="dxa"/>
          </w:tcPr>
          <w:p w:rsidR="003D23AE" w:rsidRPr="000D401F" w:rsidRDefault="0052490A" w:rsidP="004205B2">
            <w:pPr>
              <w:ind w:right="-51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40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11.11.2021</w:t>
            </w:r>
          </w:p>
        </w:tc>
      </w:tr>
      <w:tr w:rsidR="000D401F" w:rsidRPr="000D401F" w:rsidTr="00420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35"/>
        </w:trPr>
        <w:tc>
          <w:tcPr>
            <w:tcW w:w="2206" w:type="dxa"/>
          </w:tcPr>
          <w:p w:rsidR="00826E71" w:rsidRPr="000D401F" w:rsidRDefault="003D23AE" w:rsidP="004205B2">
            <w:pPr>
              <w:ind w:right="-51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40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Этапы круглого </w:t>
            </w:r>
          </w:p>
          <w:p w:rsidR="003D23AE" w:rsidRPr="000D401F" w:rsidRDefault="003D23AE" w:rsidP="004205B2">
            <w:pPr>
              <w:ind w:right="-51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40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стола</w:t>
            </w:r>
          </w:p>
        </w:tc>
        <w:tc>
          <w:tcPr>
            <w:tcW w:w="8364" w:type="dxa"/>
          </w:tcPr>
          <w:p w:rsidR="003D23AE" w:rsidRPr="000D401F" w:rsidRDefault="00826E71" w:rsidP="004205B2">
            <w:pPr>
              <w:ind w:right="-51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40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Знакомство</w:t>
            </w:r>
          </w:p>
          <w:p w:rsidR="00826E71" w:rsidRPr="000D401F" w:rsidRDefault="00826E71" w:rsidP="004205B2">
            <w:pPr>
              <w:ind w:right="-5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0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Психологический настрой</w:t>
            </w:r>
          </w:p>
          <w:p w:rsidR="00826E71" w:rsidRPr="000D401F" w:rsidRDefault="00826E71" w:rsidP="004205B2">
            <w:pPr>
              <w:ind w:right="-5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-видеоролик «Пусть все будет в шоколаде»</w:t>
            </w:r>
          </w:p>
          <w:p w:rsidR="00826E71" w:rsidRPr="000D401F" w:rsidRDefault="00826E71" w:rsidP="004205B2">
            <w:pPr>
              <w:ind w:right="-51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40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3.Выход на тему круглого стола</w:t>
            </w:r>
          </w:p>
          <w:p w:rsidR="00826E71" w:rsidRPr="000D401F" w:rsidRDefault="00826E71" w:rsidP="004205B2">
            <w:pPr>
              <w:ind w:right="-5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Мультфильм «Исследователи Арктики»</w:t>
            </w:r>
          </w:p>
          <w:p w:rsidR="00826E71" w:rsidRPr="000D401F" w:rsidRDefault="00826E71" w:rsidP="004205B2">
            <w:pPr>
              <w:ind w:right="-51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40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4.Обсуждение основных вопросов</w:t>
            </w:r>
          </w:p>
          <w:p w:rsidR="00826E71" w:rsidRPr="000D401F" w:rsidRDefault="00826E71" w:rsidP="004205B2">
            <w:pPr>
              <w:ind w:right="-51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4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Формы исследовательской деятельности- </w:t>
            </w:r>
            <w:r w:rsidRPr="000D40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стратегия «Корзина идей»</w:t>
            </w:r>
          </w:p>
          <w:p w:rsidR="00826E71" w:rsidRPr="000D401F" w:rsidRDefault="00826E71" w:rsidP="004205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4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0D40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сновные</w:t>
            </w:r>
            <w:r w:rsidRPr="000D401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виды учебно-исследовательской деятельности:</w:t>
            </w:r>
          </w:p>
          <w:p w:rsidR="00826E71" w:rsidRPr="000D401F" w:rsidRDefault="00826E71" w:rsidP="004205B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Pr="000D40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проблемно-реферативное исследование, которое включает: аналитическое сопоставление данных различных литературных источников с целью освещения проблемы и проектирования вариантов ее решения; </w:t>
            </w:r>
          </w:p>
          <w:p w:rsidR="00826E71" w:rsidRPr="000D401F" w:rsidRDefault="00826E71" w:rsidP="004205B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</w:t>
            </w:r>
            <w:r w:rsidRPr="000D40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аналитико-систематизирующее исследование: наблюдение, фиксация, анализ, синтез, систематизация количественных и качественных показателей изучаемых процессов и явлений; </w:t>
            </w:r>
          </w:p>
          <w:p w:rsidR="00826E71" w:rsidRPr="000D401F" w:rsidRDefault="00826E71" w:rsidP="004205B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</w:t>
            </w:r>
            <w:r w:rsidRPr="000D40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диагностико-прогностическое исследование направлено на изучение, отслеживание, объяснение и прогнозирование качественных и количественных изменений изучаемых систем, явлений, процессов; </w:t>
            </w:r>
          </w:p>
          <w:p w:rsidR="00826E71" w:rsidRPr="000D401F" w:rsidRDefault="00826E71" w:rsidP="004205B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</w:t>
            </w:r>
            <w:r w:rsidRPr="000D40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изобретательско-рационализаторское исследование предполагает усовершенствование, проектирование и создание устройств, механизмов, приборов; </w:t>
            </w:r>
          </w:p>
          <w:p w:rsidR="00826E71" w:rsidRPr="000D401F" w:rsidRDefault="00826E71" w:rsidP="004205B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Pr="000D40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экспериментально-исследовательская деятельность включает проверку предположения о подтверждении или опровержении результата; </w:t>
            </w:r>
          </w:p>
          <w:p w:rsidR="00826E71" w:rsidRPr="000D401F" w:rsidRDefault="00826E71" w:rsidP="004205B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</w:t>
            </w:r>
            <w:r w:rsidRPr="000D40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проектно-поисковая деятельность направлена на поиск, разработку и защиту проекта - особая форма нового, где целевой установкой являются способы деятельности, а не накопление и анализ фактических знаний. </w:t>
            </w:r>
          </w:p>
          <w:p w:rsidR="00826E71" w:rsidRPr="000D401F" w:rsidRDefault="007D3EC1" w:rsidP="004205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01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197.5pt;margin-top:18.7pt;width:193.45pt;height:139.9pt;z-index:251659264" wrapcoords="-60 0 -60 21521 21600 21521 21600 0 -60 0">
                  <v:imagedata r:id="rId6" o:title=""/>
                  <w10:wrap type="tight"/>
                </v:shape>
                <o:OLEObject Type="Embed" ProgID="PowerPoint.Slide.12" ShapeID="_x0000_s1027" DrawAspect="Content" ObjectID="_1704693239" r:id="rId7"/>
              </w:object>
            </w:r>
            <w:r w:rsidRPr="000D401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object w:dxaOrig="1440" w:dyaOrig="1440">
                <v:shape id="_x0000_s1026" type="#_x0000_t75" style="position:absolute;margin-left:-.8pt;margin-top:27.8pt;width:194.95pt;height:130.8pt;z-index:251658240" wrapcoords="-45 0 -45 21540 21600 21540 21600 0 -45 0">
                  <v:imagedata r:id="rId8" o:title=""/>
                  <w10:wrap type="tight"/>
                </v:shape>
                <o:OLEObject Type="Embed" ProgID="PowerPoint.Slide.12" ShapeID="_x0000_s1026" DrawAspect="Content" ObjectID="_1704693240" r:id="rId9"/>
              </w:object>
            </w:r>
            <w:r w:rsidR="00826E71" w:rsidRPr="000D4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</w:t>
            </w:r>
            <w:r w:rsidR="00826E71" w:rsidRPr="000D40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описательное исследование - наблюдение и качественное описание какого-либо явления.</w:t>
            </w:r>
          </w:p>
          <w:p w:rsidR="00826E71" w:rsidRPr="000D401F" w:rsidRDefault="00826E71" w:rsidP="004205B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0285" w:rsidRPr="000D401F" w:rsidRDefault="000E0285" w:rsidP="004205B2">
            <w:pPr>
              <w:ind w:right="-51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67020" w:rsidRPr="000D401F" w:rsidRDefault="00D007CD" w:rsidP="004205B2">
            <w:pPr>
              <w:ind w:right="-51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40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2) Организация исследовательской работы учащихся</w:t>
            </w:r>
          </w:p>
          <w:p w:rsidR="00967020" w:rsidRPr="000D401F" w:rsidRDefault="00967020" w:rsidP="004205B2">
            <w:pPr>
              <w:ind w:right="-51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846B5" w:rsidRPr="000D401F" w:rsidRDefault="00A2026A" w:rsidP="004205B2">
            <w:pPr>
              <w:ind w:right="-51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40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3) Что дает исследовательская работа- стратегия Пэчворк</w:t>
            </w:r>
          </w:p>
          <w:p w:rsidR="004846B5" w:rsidRPr="000D401F" w:rsidRDefault="004846B5" w:rsidP="004205B2">
            <w:pPr>
              <w:ind w:right="-51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40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ходе ис</w:t>
            </w:r>
            <w:r w:rsidRPr="000D4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следовательской работы у</w:t>
            </w:r>
            <w:r w:rsidRPr="000D401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D401F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D40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формируются следующие умения и навыки:</w:t>
            </w:r>
          </w:p>
          <w:p w:rsidR="004846B5" w:rsidRPr="000D401F" w:rsidRDefault="004846B5" w:rsidP="004205B2">
            <w:pPr>
              <w:pStyle w:val="a7"/>
              <w:rPr>
                <w:color w:val="000000" w:themeColor="text1"/>
              </w:rPr>
            </w:pPr>
            <w:r w:rsidRPr="000D401F">
              <w:rPr>
                <w:color w:val="000000" w:themeColor="text1"/>
              </w:rPr>
              <w:t xml:space="preserve">- навыки самостоятельной исследовательской деятельности; </w:t>
            </w:r>
          </w:p>
          <w:p w:rsidR="004846B5" w:rsidRPr="000D401F" w:rsidRDefault="004846B5" w:rsidP="004205B2">
            <w:pPr>
              <w:pStyle w:val="a7"/>
              <w:rPr>
                <w:color w:val="000000" w:themeColor="text1"/>
              </w:rPr>
            </w:pPr>
            <w:r w:rsidRPr="000D401F">
              <w:rPr>
                <w:color w:val="000000" w:themeColor="text1"/>
              </w:rPr>
              <w:t xml:space="preserve">- умения формулировать проблему исследования, выдвигать гипотезу; </w:t>
            </w:r>
          </w:p>
          <w:p w:rsidR="004846B5" w:rsidRPr="000D401F" w:rsidRDefault="004846B5" w:rsidP="004205B2">
            <w:pPr>
              <w:pStyle w:val="a7"/>
              <w:rPr>
                <w:color w:val="000000" w:themeColor="text1"/>
              </w:rPr>
            </w:pPr>
            <w:r w:rsidRPr="000D401F">
              <w:rPr>
                <w:color w:val="000000" w:themeColor="text1"/>
              </w:rPr>
              <w:t xml:space="preserve">- навыки овладения методикой сбора и оформления материала; </w:t>
            </w:r>
          </w:p>
          <w:p w:rsidR="004846B5" w:rsidRPr="000D401F" w:rsidRDefault="004846B5" w:rsidP="004205B2">
            <w:pPr>
              <w:pStyle w:val="a7"/>
              <w:rPr>
                <w:color w:val="000000" w:themeColor="text1"/>
              </w:rPr>
            </w:pPr>
            <w:r w:rsidRPr="000D401F">
              <w:rPr>
                <w:color w:val="000000" w:themeColor="text1"/>
              </w:rPr>
              <w:t xml:space="preserve">- навыки овладения научными терминами в той области знания, в которой проводится исследование; </w:t>
            </w:r>
          </w:p>
          <w:p w:rsidR="004846B5" w:rsidRPr="000D401F" w:rsidRDefault="004846B5" w:rsidP="004205B2">
            <w:pPr>
              <w:pStyle w:val="a7"/>
              <w:rPr>
                <w:color w:val="000000" w:themeColor="text1"/>
              </w:rPr>
            </w:pPr>
            <w:r w:rsidRPr="000D401F">
              <w:rPr>
                <w:color w:val="000000" w:themeColor="text1"/>
              </w:rPr>
              <w:t>- навыки овладения теоретическими знаниями по теме своей работы и шире;</w:t>
            </w:r>
          </w:p>
          <w:p w:rsidR="004205B2" w:rsidRPr="000D401F" w:rsidRDefault="004846B5" w:rsidP="004205B2">
            <w:pPr>
              <w:pStyle w:val="a7"/>
              <w:rPr>
                <w:color w:val="000000" w:themeColor="text1"/>
              </w:rPr>
            </w:pPr>
            <w:r w:rsidRPr="000D401F">
              <w:rPr>
                <w:color w:val="000000" w:themeColor="text1"/>
              </w:rPr>
              <w:t>- умения оформлять доклад, исследовательскую работу.</w:t>
            </w:r>
          </w:p>
          <w:p w:rsidR="004846B5" w:rsidRPr="000D401F" w:rsidRDefault="004846B5" w:rsidP="004205B2">
            <w:pPr>
              <w:pStyle w:val="a7"/>
              <w:rPr>
                <w:color w:val="000000" w:themeColor="text1"/>
              </w:rPr>
            </w:pPr>
          </w:p>
        </w:tc>
      </w:tr>
    </w:tbl>
    <w:p w:rsidR="0052490A" w:rsidRDefault="0052490A" w:rsidP="000E60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2490A" w:rsidRDefault="000E60D9" w:rsidP="000E60D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Круглый стол прошел организованно, вопросы, которые рассматривались необходимы были для изучения в деле организации исслед</w:t>
      </w:r>
      <w:r w:rsidR="0052490A">
        <w:rPr>
          <w:rFonts w:ascii="Times New Roman" w:hAnsi="Times New Roman"/>
          <w:sz w:val="24"/>
          <w:szCs w:val="24"/>
        </w:rPr>
        <w:t>овательской работы.</w:t>
      </w:r>
    </w:p>
    <w:p w:rsidR="000E60D9" w:rsidRDefault="000E60D9" w:rsidP="000E60D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рефлексии отметили, что вопрос рассмотрен доступно, инфо</w:t>
      </w:r>
      <w:r w:rsidR="0052490A">
        <w:rPr>
          <w:rFonts w:ascii="Times New Roman" w:hAnsi="Times New Roman"/>
          <w:sz w:val="24"/>
          <w:szCs w:val="24"/>
        </w:rPr>
        <w:t>рмация необходима для работы</w:t>
      </w:r>
      <w:r>
        <w:rPr>
          <w:rFonts w:ascii="Times New Roman" w:hAnsi="Times New Roman"/>
          <w:sz w:val="24"/>
          <w:szCs w:val="24"/>
        </w:rPr>
        <w:t>.</w:t>
      </w:r>
    </w:p>
    <w:p w:rsidR="004205B2" w:rsidRPr="002F0FE3" w:rsidRDefault="004205B2" w:rsidP="000E60D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0FE3">
        <w:rPr>
          <w:rFonts w:ascii="Times New Roman" w:hAnsi="Times New Roman"/>
          <w:sz w:val="24"/>
          <w:szCs w:val="24"/>
        </w:rPr>
        <w:br/>
      </w:r>
    </w:p>
    <w:p w:rsidR="004142CB" w:rsidRPr="0036275E" w:rsidRDefault="004142CB" w:rsidP="005731E9">
      <w:pPr>
        <w:ind w:left="-964" w:right="-510"/>
        <w:rPr>
          <w:rFonts w:ascii="Times New Roman" w:hAnsi="Times New Roman" w:cs="Times New Roman"/>
          <w:b/>
          <w:sz w:val="24"/>
          <w:szCs w:val="24"/>
        </w:rPr>
      </w:pPr>
    </w:p>
    <w:sectPr w:rsidR="004142CB" w:rsidRPr="00362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A5B21"/>
    <w:multiLevelType w:val="multilevel"/>
    <w:tmpl w:val="0DA0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·"/>
      <w:lvlJc w:val="left"/>
      <w:pPr>
        <w:ind w:left="2415" w:hanging="615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E9"/>
    <w:rsid w:val="000D401F"/>
    <w:rsid w:val="000E0285"/>
    <w:rsid w:val="000E60D9"/>
    <w:rsid w:val="001321ED"/>
    <w:rsid w:val="002742B3"/>
    <w:rsid w:val="00341C4A"/>
    <w:rsid w:val="0036275E"/>
    <w:rsid w:val="003D23AE"/>
    <w:rsid w:val="004142CB"/>
    <w:rsid w:val="004205B2"/>
    <w:rsid w:val="004846B5"/>
    <w:rsid w:val="0052490A"/>
    <w:rsid w:val="005731E9"/>
    <w:rsid w:val="006A1063"/>
    <w:rsid w:val="007D3EC1"/>
    <w:rsid w:val="00826E71"/>
    <w:rsid w:val="008928DF"/>
    <w:rsid w:val="00967020"/>
    <w:rsid w:val="00A07298"/>
    <w:rsid w:val="00A2026A"/>
    <w:rsid w:val="00A71303"/>
    <w:rsid w:val="00D0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B8FD327-20D9-476A-B0C2-E7D70C91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basedOn w:val="a0"/>
    <w:link w:val="a5"/>
    <w:semiHidden/>
    <w:locked/>
    <w:rsid w:val="0036275E"/>
    <w:rPr>
      <w:rFonts w:ascii="Consolas" w:hAnsi="Consolas"/>
      <w:sz w:val="21"/>
      <w:szCs w:val="21"/>
      <w:lang w:eastAsia="en-US"/>
    </w:rPr>
  </w:style>
  <w:style w:type="paragraph" w:styleId="a5">
    <w:name w:val="Plain Text"/>
    <w:basedOn w:val="a"/>
    <w:link w:val="a4"/>
    <w:semiHidden/>
    <w:rsid w:val="0036275E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1">
    <w:name w:val="Текст Знак1"/>
    <w:basedOn w:val="a0"/>
    <w:uiPriority w:val="99"/>
    <w:semiHidden/>
    <w:rsid w:val="0036275E"/>
    <w:rPr>
      <w:rFonts w:ascii="Consolas" w:hAnsi="Consolas" w:cs="Consolas"/>
      <w:sz w:val="21"/>
      <w:szCs w:val="21"/>
    </w:rPr>
  </w:style>
  <w:style w:type="paragraph" w:styleId="a6">
    <w:name w:val="List Paragraph"/>
    <w:basedOn w:val="a"/>
    <w:uiPriority w:val="99"/>
    <w:qFormat/>
    <w:rsid w:val="00826E71"/>
    <w:pPr>
      <w:spacing w:after="0" w:line="240" w:lineRule="auto"/>
      <w:ind w:left="720" w:hanging="357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No Spacing"/>
    <w:uiPriority w:val="99"/>
    <w:qFormat/>
    <w:rsid w:val="0048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24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4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package" Target="embeddings/______Microsoft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Microsoft_PowerPoint2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278BD-86D6-4AC5-9762-D365A7F2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 Windows</cp:lastModifiedBy>
  <cp:revision>4</cp:revision>
  <cp:lastPrinted>2022-01-12T05:07:00Z</cp:lastPrinted>
  <dcterms:created xsi:type="dcterms:W3CDTF">2022-01-26T03:07:00Z</dcterms:created>
  <dcterms:modified xsi:type="dcterms:W3CDTF">2022-01-26T03:08:00Z</dcterms:modified>
</cp:coreProperties>
</file>