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F61" w:rsidRDefault="00A54B70" w:rsidP="00925F61">
      <w:pPr>
        <w:shd w:val="clear" w:color="auto" w:fill="FFFFFF"/>
        <w:spacing w:after="0" w:line="302" w:lineRule="atLeast"/>
        <w:jc w:val="center"/>
        <w:rPr>
          <w:rFonts w:ascii="Times New Roman" w:hAnsi="Times New Roman" w:cs="Times New Roman"/>
          <w:b/>
          <w:color w:val="474747"/>
          <w:sz w:val="28"/>
          <w:szCs w:val="32"/>
          <w:shd w:val="clear" w:color="auto" w:fill="FFFFFF"/>
        </w:rPr>
      </w:pPr>
      <w:bookmarkStart w:id="0" w:name="_GoBack"/>
      <w:r w:rsidRPr="00925F61">
        <w:rPr>
          <w:rFonts w:ascii="Times New Roman" w:hAnsi="Times New Roman" w:cs="Times New Roman"/>
          <w:b/>
          <w:color w:val="474747"/>
          <w:sz w:val="28"/>
          <w:szCs w:val="32"/>
          <w:shd w:val="clear" w:color="auto" w:fill="FFFFFF"/>
        </w:rPr>
        <w:t xml:space="preserve">ТУБЕРКУЛЕЗ АУРУЫНЫҢ БЕЛГІЛЕРІ ЖӘНЕ ОНЫҢ </w:t>
      </w:r>
    </w:p>
    <w:p w:rsidR="00A54B70" w:rsidRPr="00925F61" w:rsidRDefault="00A54B70" w:rsidP="00925F61">
      <w:pPr>
        <w:shd w:val="clear" w:color="auto" w:fill="FFFFFF"/>
        <w:spacing w:after="0" w:line="302" w:lineRule="atLeast"/>
        <w:jc w:val="center"/>
        <w:rPr>
          <w:rFonts w:ascii="Times New Roman" w:hAnsi="Times New Roman" w:cs="Times New Roman"/>
          <w:b/>
          <w:color w:val="474747"/>
          <w:sz w:val="28"/>
          <w:szCs w:val="32"/>
          <w:shd w:val="clear" w:color="auto" w:fill="FFFFFF"/>
        </w:rPr>
      </w:pPr>
      <w:r w:rsidRPr="00925F61">
        <w:rPr>
          <w:rFonts w:ascii="Times New Roman" w:hAnsi="Times New Roman" w:cs="Times New Roman"/>
          <w:b/>
          <w:color w:val="474747"/>
          <w:sz w:val="28"/>
          <w:szCs w:val="32"/>
          <w:shd w:val="clear" w:color="auto" w:fill="FFFFFF"/>
        </w:rPr>
        <w:t>АЛДЫН АЛУ ЖОЛДАРЫ</w:t>
      </w:r>
    </w:p>
    <w:bookmarkEnd w:id="0"/>
    <w:p w:rsidR="00A54B70" w:rsidRDefault="00A54B70" w:rsidP="00A54B70">
      <w:pPr>
        <w:shd w:val="clear" w:color="auto" w:fill="FFFFFF"/>
        <w:spacing w:after="0" w:line="302" w:lineRule="atLeast"/>
        <w:rPr>
          <w:color w:val="474747"/>
          <w:sz w:val="32"/>
          <w:szCs w:val="32"/>
          <w:shd w:val="clear" w:color="auto" w:fill="FFFFFF"/>
        </w:rPr>
      </w:pPr>
    </w:p>
    <w:p w:rsidR="00A54B70" w:rsidRPr="00925F61" w:rsidRDefault="00A54B70" w:rsidP="00925F61">
      <w:pPr>
        <w:pStyle w:val="a3"/>
        <w:rPr>
          <w:rFonts w:ascii="Times New Roman" w:hAnsi="Times New Roman" w:cs="Times New Roman"/>
          <w:sz w:val="28"/>
          <w:szCs w:val="28"/>
          <w:lang w:eastAsia="ru-RU"/>
        </w:rPr>
      </w:pPr>
      <w:proofErr w:type="gramStart"/>
      <w:r w:rsidRPr="00925F61">
        <w:rPr>
          <w:rFonts w:ascii="Times New Roman" w:hAnsi="Times New Roman" w:cs="Times New Roman"/>
          <w:b/>
          <w:sz w:val="28"/>
          <w:szCs w:val="28"/>
          <w:lang w:eastAsia="ru-RU"/>
        </w:rPr>
        <w:t>Мақсаты:</w:t>
      </w:r>
      <w:r w:rsidRPr="00925F61">
        <w:rPr>
          <w:rFonts w:ascii="Times New Roman" w:hAnsi="Times New Roman" w:cs="Times New Roman"/>
          <w:sz w:val="28"/>
          <w:szCs w:val="28"/>
          <w:lang w:eastAsia="ru-RU"/>
        </w:rPr>
        <w:t>Жұқпалы</w:t>
      </w:r>
      <w:proofErr w:type="gramEnd"/>
      <w:r w:rsidRPr="00925F61">
        <w:rPr>
          <w:rFonts w:ascii="Times New Roman" w:hAnsi="Times New Roman" w:cs="Times New Roman"/>
          <w:sz w:val="28"/>
          <w:szCs w:val="28"/>
          <w:lang w:eastAsia="ru-RU"/>
        </w:rPr>
        <w:t xml:space="preserve"> аурулардан сақтану және олардың алдын алу</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b/>
          <w:sz w:val="28"/>
          <w:szCs w:val="28"/>
          <w:lang w:eastAsia="ru-RU"/>
        </w:rPr>
        <w:t>Тәрбиелігі:</w:t>
      </w:r>
      <w:r w:rsidRPr="00925F61">
        <w:rPr>
          <w:rFonts w:ascii="Times New Roman" w:hAnsi="Times New Roman" w:cs="Times New Roman"/>
          <w:sz w:val="28"/>
          <w:szCs w:val="28"/>
          <w:lang w:eastAsia="ru-RU"/>
        </w:rPr>
        <w:t> Жұқпалы аурулардан сақтануға   және тазалықты ұстануға тәрбиелеу</w:t>
      </w:r>
      <w:r w:rsidR="00925F61" w:rsidRPr="00925F61">
        <w:rPr>
          <w:rFonts w:ascii="Times New Roman" w:hAnsi="Times New Roman" w:cs="Times New Roman"/>
          <w:sz w:val="28"/>
          <w:szCs w:val="28"/>
          <w:lang w:val="kk-KZ" w:eastAsia="ru-RU"/>
        </w:rPr>
        <w:t>.</w:t>
      </w:r>
      <w:r w:rsidRPr="00925F61">
        <w:rPr>
          <w:rFonts w:ascii="Times New Roman" w:hAnsi="Times New Roman" w:cs="Times New Roman"/>
          <w:sz w:val="28"/>
          <w:szCs w:val="28"/>
          <w:lang w:eastAsia="ru-RU"/>
        </w:rPr>
        <w:t>Туберкулез- ауа арқылы таралатын жұқпалы ауру. Туберкулез   ауруының қоздырғышы-туберкулез таяқшалары.</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sz w:val="28"/>
          <w:szCs w:val="28"/>
          <w:lang w:eastAsia="ru-RU"/>
        </w:rPr>
        <w:t xml:space="preserve">Қазіргі кезде туберкулез   ауруының қауіптілігі туберкулез   ауруы адамнан адамға ауа арқылы таралып жұғатын болғандықтан, туберкулезбен   тыныс   жолдары </w:t>
      </w:r>
      <w:proofErr w:type="gramStart"/>
      <w:r w:rsidRPr="00925F61">
        <w:rPr>
          <w:rFonts w:ascii="Times New Roman" w:hAnsi="Times New Roman" w:cs="Times New Roman"/>
          <w:sz w:val="28"/>
          <w:szCs w:val="28"/>
          <w:lang w:eastAsia="ru-RU"/>
        </w:rPr>
        <w:t>( кеңірдек</w:t>
      </w:r>
      <w:proofErr w:type="gramEnd"/>
      <w:r w:rsidRPr="00925F61">
        <w:rPr>
          <w:rFonts w:ascii="Times New Roman" w:hAnsi="Times New Roman" w:cs="Times New Roman"/>
          <w:sz w:val="28"/>
          <w:szCs w:val="28"/>
          <w:lang w:eastAsia="ru-RU"/>
        </w:rPr>
        <w:t>, кеңірдекше ) және өкпесі   зақымданған   науқастар   жоғары қауіп   тудырады.   Туберкулез ауруының бұл түрлеріне шалдыққан   науқастар сөйлегенде, жөтелгенде, түшкіргенде немесе қақырық тастағанда қоршаған   ортаны тірі бактерияларме</w:t>
      </w:r>
      <w:r w:rsidR="00925F61">
        <w:rPr>
          <w:rFonts w:ascii="Times New Roman" w:hAnsi="Times New Roman" w:cs="Times New Roman"/>
          <w:sz w:val="28"/>
          <w:szCs w:val="28"/>
          <w:lang w:eastAsia="ru-RU"/>
        </w:rPr>
        <w:t>н ластайды. Ауаны ластаған тірі</w:t>
      </w:r>
      <w:r w:rsidR="00925F61">
        <w:rPr>
          <w:rFonts w:ascii="Times New Roman" w:hAnsi="Times New Roman" w:cs="Times New Roman"/>
          <w:sz w:val="28"/>
          <w:szCs w:val="28"/>
          <w:lang w:val="kk-KZ" w:eastAsia="ru-RU"/>
        </w:rPr>
        <w:t xml:space="preserve"> </w:t>
      </w:r>
      <w:r w:rsidRPr="00925F61">
        <w:rPr>
          <w:rFonts w:ascii="Times New Roman" w:hAnsi="Times New Roman" w:cs="Times New Roman"/>
          <w:sz w:val="28"/>
          <w:szCs w:val="28"/>
          <w:lang w:eastAsia="ru-RU"/>
        </w:rPr>
        <w:t>туберкулез   микробактериялары   сау адамның ағзасына   өтуі үшін   осы   ауамен аздап   қана   тыныс алудың өзі де жеткілікті. Яғни, туберкулез таяқшалары барлық адамдар үшін қауіпті, өйткені біз тыныс алатын ауа бәрімізге ортақ!</w:t>
      </w:r>
    </w:p>
    <w:p w:rsidR="00A54B70" w:rsidRPr="00933C07" w:rsidRDefault="00A54B70" w:rsidP="00925F61">
      <w:pPr>
        <w:pStyle w:val="a3"/>
        <w:rPr>
          <w:rFonts w:ascii="Times New Roman" w:hAnsi="Times New Roman" w:cs="Times New Roman"/>
          <w:sz w:val="28"/>
          <w:szCs w:val="28"/>
          <w:lang w:val="kk-KZ" w:eastAsia="ru-RU"/>
        </w:rPr>
      </w:pPr>
      <w:r w:rsidRPr="00925F61">
        <w:rPr>
          <w:rFonts w:ascii="Times New Roman" w:hAnsi="Times New Roman" w:cs="Times New Roman"/>
          <w:b/>
          <w:sz w:val="28"/>
          <w:szCs w:val="28"/>
          <w:lang w:eastAsia="ru-RU"/>
        </w:rPr>
        <w:t>Туберкулез ауруымен кімдер ауруы мүмкін?</w:t>
      </w:r>
      <w:r w:rsidR="00925F61" w:rsidRPr="00925F61">
        <w:rPr>
          <w:rFonts w:ascii="Times New Roman" w:hAnsi="Times New Roman" w:cs="Times New Roman"/>
          <w:sz w:val="28"/>
          <w:szCs w:val="28"/>
          <w:lang w:val="kk-KZ" w:eastAsia="ru-RU"/>
        </w:rPr>
        <w:t xml:space="preserve"> </w:t>
      </w:r>
      <w:r w:rsidRPr="00925F61">
        <w:rPr>
          <w:rFonts w:ascii="Times New Roman" w:hAnsi="Times New Roman" w:cs="Times New Roman"/>
          <w:sz w:val="28"/>
          <w:szCs w:val="28"/>
          <w:lang w:val="kk-KZ" w:eastAsia="ru-RU"/>
        </w:rPr>
        <w:t>Туберкулез   таяқшалары</w:t>
      </w:r>
      <w:r w:rsidR="00925F61" w:rsidRPr="00925F61">
        <w:rPr>
          <w:rFonts w:ascii="Times New Roman" w:hAnsi="Times New Roman" w:cs="Times New Roman"/>
          <w:sz w:val="28"/>
          <w:szCs w:val="28"/>
          <w:lang w:val="kk-KZ" w:eastAsia="ru-RU"/>
        </w:rPr>
        <w:t>   жұққан   адамдардың   тек</w:t>
      </w:r>
      <w:r w:rsidRPr="00925F61">
        <w:rPr>
          <w:rFonts w:ascii="Times New Roman" w:hAnsi="Times New Roman" w:cs="Times New Roman"/>
          <w:sz w:val="28"/>
          <w:szCs w:val="28"/>
          <w:lang w:val="kk-KZ" w:eastAsia="ru-RU"/>
        </w:rPr>
        <w:t xml:space="preserve">қана     пайызы   туберкулез   ауруына   шалдығуы   мүмкін екендігі дәлелденген. </w:t>
      </w:r>
      <w:r w:rsidRPr="00933C07">
        <w:rPr>
          <w:rFonts w:ascii="Times New Roman" w:hAnsi="Times New Roman" w:cs="Times New Roman"/>
          <w:sz w:val="28"/>
          <w:szCs w:val="28"/>
          <w:lang w:val="kk-KZ" w:eastAsia="ru-RU"/>
        </w:rPr>
        <w:t>Туберкулез   таяқшалары   жұққан   адамдардың   қорғаныс жүйесі әлсіз болса, олардың туберкулез   ауруына шалдығу қауіпі   жоғарлайды.   Жанасқан   АИТВ және ТБ жұқпалары болған жағдайда   ТБ ауруына шалдығу қауіпі 21-34 есе   артады.   Иммундық   қорғанысты   әлсірететін   басқада ауруларға   шалдыққан адамдарда   туберкулезбен   ауыру қауіпі   жоғары болады.Мысалы, қант диабеті мен   тамақтанудың   басқа да бұзылыстары туберкулезбен   ауыру қауіпін кез келген жаста   арттырады. Темекі тарту туберкулезбен   ауыру және оның   салдарынан   қайтыс болу қауіпін   едәуір арттырады.   ТБ   ауруына шалдығудың   20 пайызынан астам   жағдайы темекі тартумен байланысты екені белгілі.  Туберкулезбе</w:t>
      </w:r>
      <w:r w:rsidR="0006188F" w:rsidRPr="00933C07">
        <w:rPr>
          <w:rFonts w:ascii="Times New Roman" w:hAnsi="Times New Roman" w:cs="Times New Roman"/>
          <w:sz w:val="28"/>
          <w:szCs w:val="28"/>
          <w:lang w:val="kk-KZ" w:eastAsia="ru-RU"/>
        </w:rPr>
        <w:t>н   ауырмау үшін не істеу керек</w:t>
      </w:r>
      <w:r w:rsidRPr="00933C07">
        <w:rPr>
          <w:rFonts w:ascii="Times New Roman" w:hAnsi="Times New Roman" w:cs="Times New Roman"/>
          <w:sz w:val="28"/>
          <w:szCs w:val="28"/>
          <w:lang w:val="kk-KZ" w:eastAsia="ru-RU"/>
        </w:rPr>
        <w:t>?   Туберкулез   таяқшаларының   жұғуынан, яғни тыныс алу жолдары арқылы   туберкулез   ауруының   қоздырғышының   ағзаға түсуінен сақтану   керек</w:t>
      </w:r>
      <w:r w:rsidR="0006188F">
        <w:rPr>
          <w:rFonts w:ascii="Times New Roman" w:hAnsi="Times New Roman" w:cs="Times New Roman"/>
          <w:sz w:val="28"/>
          <w:szCs w:val="28"/>
          <w:lang w:val="kk-KZ" w:eastAsia="ru-RU"/>
        </w:rPr>
        <w:t xml:space="preserve"> </w:t>
      </w:r>
      <w:r w:rsidRPr="00933C07">
        <w:rPr>
          <w:rFonts w:ascii="Times New Roman" w:hAnsi="Times New Roman" w:cs="Times New Roman"/>
          <w:sz w:val="28"/>
          <w:szCs w:val="28"/>
          <w:lang w:val="kk-KZ" w:eastAsia="ru-RU"/>
        </w:rPr>
        <w:t xml:space="preserve"> ( бөлмені жүйелі   түрде   желдетіп   отыру, жөтеліп жүрген адамдардың бетперде тағуы, туберкул</w:t>
      </w:r>
      <w:r w:rsidR="00925F61" w:rsidRPr="00933C07">
        <w:rPr>
          <w:rFonts w:ascii="Times New Roman" w:hAnsi="Times New Roman" w:cs="Times New Roman"/>
          <w:sz w:val="28"/>
          <w:szCs w:val="28"/>
          <w:lang w:val="kk-KZ" w:eastAsia="ru-RU"/>
        </w:rPr>
        <w:t>ездің   ашық түріне   шалдыққан</w:t>
      </w:r>
      <w:r w:rsidR="00925F61">
        <w:rPr>
          <w:rFonts w:ascii="Times New Roman" w:hAnsi="Times New Roman" w:cs="Times New Roman"/>
          <w:sz w:val="28"/>
          <w:szCs w:val="28"/>
          <w:lang w:val="kk-KZ" w:eastAsia="ru-RU"/>
        </w:rPr>
        <w:t xml:space="preserve"> </w:t>
      </w:r>
      <w:r w:rsidRPr="00933C07">
        <w:rPr>
          <w:rFonts w:ascii="Times New Roman" w:hAnsi="Times New Roman" w:cs="Times New Roman"/>
          <w:sz w:val="28"/>
          <w:szCs w:val="28"/>
          <w:lang w:val="kk-KZ" w:eastAsia="ru-RU"/>
        </w:rPr>
        <w:t>адамдармен   қарымқатынаста   болмау)   Есірткі   заттарды қолданбау   Арақ-шарап пен   темекіні   қолданбау .    Тамақтану тәртібі   мен   жиілігін   сақтау, зиянды   және улы қоспаларды   қолданбау       Стресстерге   қарсы   тұра   білу  Жыл сайын емханада тексерістен   өтіп отыру  Ағзаның   қорғаныс   күштерін төмендететін кез келген   ауруды ( қабыну   үрдістері қанның азаюы, гормондық бұзылыстар, қалқанша безінің   аурулары   және басқаларды) уақтылы емдеп отыру.</w:t>
      </w:r>
    </w:p>
    <w:p w:rsidR="00A54B70" w:rsidRPr="00933C07" w:rsidRDefault="00A54B70" w:rsidP="00925F61">
      <w:pPr>
        <w:pStyle w:val="a3"/>
        <w:rPr>
          <w:rFonts w:ascii="Times New Roman" w:hAnsi="Times New Roman" w:cs="Times New Roman"/>
          <w:sz w:val="28"/>
          <w:szCs w:val="28"/>
          <w:lang w:val="kk-KZ" w:eastAsia="ru-RU"/>
        </w:rPr>
      </w:pPr>
      <w:r w:rsidRPr="00933C07">
        <w:rPr>
          <w:rFonts w:ascii="Times New Roman" w:hAnsi="Times New Roman" w:cs="Times New Roman"/>
          <w:sz w:val="28"/>
          <w:szCs w:val="28"/>
          <w:lang w:val="kk-KZ" w:eastAsia="ru-RU"/>
        </w:rPr>
        <w:t>Қорытынды: Оқушылар бұл жұқпалы дерттен сақтануымыз керек, өйткені ол адам өміріне өте қауіпті болып келеді. Сол себепті,тазалықты сақтап, жеке бас гигиенаны сақтағанымыз жөн және салауатты өмір салтын ұстануымыз керек</w:t>
      </w:r>
      <w:r w:rsidRPr="00933C07">
        <w:rPr>
          <w:rFonts w:ascii="Times New Roman" w:hAnsi="Times New Roman" w:cs="Times New Roman"/>
          <w:color w:val="222222"/>
          <w:sz w:val="28"/>
          <w:szCs w:val="28"/>
          <w:lang w:val="kk-KZ" w:eastAsia="ru-RU"/>
        </w:rPr>
        <w:br/>
        <w:t xml:space="preserve">Туберкулез ауруы — асқынған кезде соңы адам өліміне дейін соқтыруы мүмкін күрделі жұқпалы ауру. Туберкулезді зерттейтін медицинаның саласын фтизиатрия деп атайды. XIX ғасырдың соңында неміс дәрігері Г.Кох туберкулёзді тудыратын миробактерияны (туберкулёз таяқшасын) тапты. Осы кезге дейін инфекциялардың </w:t>
      </w:r>
      <w:r w:rsidRPr="00933C07">
        <w:rPr>
          <w:rFonts w:ascii="Times New Roman" w:hAnsi="Times New Roman" w:cs="Times New Roman"/>
          <w:color w:val="222222"/>
          <w:sz w:val="28"/>
          <w:szCs w:val="28"/>
          <w:lang w:val="kk-KZ" w:eastAsia="ru-RU"/>
        </w:rPr>
        <w:lastRenderedPageBreak/>
        <w:t>арасында адам өлімі туберкулезден асып түскені жоқ. Әлемдегі әрбір үшінші адамда туберкулез бактериялары болады. Бұл індетпен ауыратын адамдардың басым бөлігін абақтыны мекен етушілер, нашақорлар, үйсіз жүрген қаңғыбастар, жезөкшелер мен шеттен келген келімсектер құрайды. Алайда, соңғы кездері әлеуметтік жағдайы жақсы адамдардың арасында да туберкулезге шалдығушылар саны артуда. Жоғарыда аталған адамдардан кейін олармен жақын қатынаста болған адамдар — абақты қызметкерлері, дәрігерлер, әлеуметтік сауықтыру орталығындағы қызметкерлер және науқас адаммен бірге тұратын туған-туыстары.</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222222"/>
          <w:sz w:val="28"/>
          <w:szCs w:val="28"/>
          <w:lang w:eastAsia="ru-RU"/>
        </w:rPr>
        <w:t>Туберкулез таяқшалары бала кезден немесе жасөспірім кездерде пайда болады. Бірақ барлық адам ауыра қоймайды. Егер жақсы тамақтанып, жақсы күтініп және салауатты өмір салтын (ішімдік ішпей, темекі шекпей, спортпен айналысып) ұстанатын болса, онда адамның иммундық жүйесі туберкулездің тууына жол бермейді.</w:t>
      </w:r>
      <w:r w:rsidRPr="00925F61">
        <w:rPr>
          <w:rFonts w:ascii="Times New Roman" w:hAnsi="Times New Roman" w:cs="Times New Roman"/>
          <w:color w:val="333333"/>
          <w:sz w:val="28"/>
          <w:szCs w:val="28"/>
          <w:lang w:eastAsia="ru-RU"/>
        </w:rPr>
        <w:t>Туберкулездің негізгі жұғатын көзі туберкулез микробтарын тарататын науқас адам. Науқас адам сөйлегенде, жөтелгенде, түшкіргенде, ән айтқанда түкірікпен, қақырықпен әлденеше миллиард туберкулез микробтарын бөліп шығарады және олар 1,5 метрден 5 метрге дейін шашырайды, ең қауптісі ол ауада таралып, бір сағаттан көп уақыт сақталады. Науқас адамның жерге немесе еденге түкірген қақырығы бірте-бірте кебеді де, ақырында шаңға араласады, шаң ауаға көтеріледі, дем алған кезде сау адамның өкпесіне енеді. Одан басқа аурудың ыдыс-аяғы, киім-кешегінен, кір қолынан және сүйіскен кезде жұғады. Сол сияқты туберкулезбен ауыратын үй жануарлары да: сиыр, түйе, доңыз туберкулез ауруын таратады. Туберкулезбен ауыратын малдың сүтін шикілей ішкенде немесе тауықтың жұмыртқасын пісірмей жегенде жұғады. </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b/>
          <w:bCs/>
          <w:color w:val="333333"/>
          <w:sz w:val="28"/>
          <w:szCs w:val="28"/>
          <w:lang w:eastAsia="ru-RU"/>
        </w:rPr>
        <w:t>Туберкулез қандай ауру?</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333333"/>
          <w:sz w:val="28"/>
          <w:szCs w:val="28"/>
          <w:lang w:eastAsia="ru-RU"/>
        </w:rPr>
        <w:t>Туберкулез жұқпалы ауру. Ең жиі кездесетін түрі-өкпе туберкулезі. Көп жағдайда сырқат белгісі науқас адамға білінбей басталады да, тек қана Манту реакциясын қойғанда, қақырықты “Кох таяқшасына” тексергенде немесе флюорографиялық байқаудан өткенде табылады.</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b/>
          <w:bCs/>
          <w:color w:val="333333"/>
          <w:sz w:val="28"/>
          <w:szCs w:val="28"/>
          <w:lang w:eastAsia="ru-RU"/>
        </w:rPr>
        <w:t>Туберкулездің белгілері:</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333333"/>
          <w:sz w:val="28"/>
          <w:szCs w:val="28"/>
          <w:lang w:eastAsia="ru-RU"/>
        </w:rPr>
        <w:t>-әлсіздік, тез шаршау;</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333333"/>
          <w:sz w:val="28"/>
          <w:szCs w:val="28"/>
          <w:lang w:eastAsia="ru-RU"/>
        </w:rPr>
        <w:t>-асқа зауқы соқпау, жүдеу;</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333333"/>
          <w:sz w:val="28"/>
          <w:szCs w:val="28"/>
          <w:lang w:eastAsia="ru-RU"/>
        </w:rPr>
        <w:t>-3 аптадан аса жөтеліп жүру;</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333333"/>
          <w:sz w:val="28"/>
          <w:szCs w:val="28"/>
          <w:lang w:eastAsia="ru-RU"/>
        </w:rPr>
        <w:t>-түнде немесе ұйқыдан оянған кезде терлеу;</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333333"/>
          <w:sz w:val="28"/>
          <w:szCs w:val="28"/>
          <w:lang w:eastAsia="ru-RU"/>
        </w:rPr>
        <w:t>-дене қызуының 37 градустан жоғары көтерілуі;</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333333"/>
          <w:sz w:val="28"/>
          <w:szCs w:val="28"/>
          <w:lang w:eastAsia="ru-RU"/>
        </w:rPr>
        <w:t>-түстен кейінгі мезгілде бейжай болуы.</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333333"/>
          <w:sz w:val="28"/>
          <w:szCs w:val="28"/>
          <w:lang w:eastAsia="ru-RU"/>
        </w:rPr>
        <w:t>Осындай белгілер білінсе міндетті түрде терапевт-дәрігерге көрініп қақырықты үш күн қатарынан үш рет “Кох таяқшасына” тексеру керек. Қақырықты жинау әр уақытта медицина қызметкерінің бақылауы арқылы терең тыныс жолдарынан алынғаны дұрыс. Егер тексерілген қақырықта туберкулез микробоактериясы табылмаса, онда ол науқас рентген арқылы тексерілуі тиіс. Әр нәрсенің алдын алған жөн, себебі туберкулездің жеңіл түрі болса, ол тез емделіп, тез жазылады. Қандай жағдайда болмасын, туберкулезге шалдыққан адам тез арада емделуі қажет. Қазіргі жағдайда туберкулезбен ауырған жанды емдеп жазуға болады.</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b/>
          <w:bCs/>
          <w:color w:val="333333"/>
          <w:sz w:val="28"/>
          <w:szCs w:val="28"/>
          <w:lang w:eastAsia="ru-RU"/>
        </w:rPr>
        <w:t>Туберкулезбен қай жастағы адамдар ауырады.</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333333"/>
          <w:sz w:val="28"/>
          <w:szCs w:val="28"/>
          <w:lang w:eastAsia="ru-RU"/>
        </w:rPr>
        <w:t>Ұлтына, дәрежесіне байланысты ма?</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333333"/>
          <w:sz w:val="28"/>
          <w:szCs w:val="28"/>
          <w:lang w:eastAsia="ru-RU"/>
        </w:rPr>
        <w:t xml:space="preserve">Біздің халықта егде тартқан адамдарда туберкулез болмайды деген ұғым бар. Бұл ұғым дұрыс емес. Туберкулез жас талғамайды және әр жастағы адам ауырады, адам </w:t>
      </w:r>
      <w:r w:rsidRPr="00925F61">
        <w:rPr>
          <w:rFonts w:ascii="Times New Roman" w:hAnsi="Times New Roman" w:cs="Times New Roman"/>
          <w:color w:val="333333"/>
          <w:sz w:val="28"/>
          <w:szCs w:val="28"/>
          <w:lang w:eastAsia="ru-RU"/>
        </w:rPr>
        <w:lastRenderedPageBreak/>
        <w:t>ағзасының әр түрлі органдарын зақымдайды. Ұлтына, нәсіліне, дәрежесіне қарамайды. Туберкулез-аса қауіпті дерт. Анықталған аурулар емделмесе бір жылда 50 пайызға жуығы өлімге душар болады.</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333333"/>
          <w:sz w:val="28"/>
          <w:szCs w:val="28"/>
          <w:lang w:eastAsia="ru-RU"/>
        </w:rPr>
        <w:t>Туберкулез науқасымен кімдер тез ауырады немесе бейім тұрады?</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333333"/>
          <w:sz w:val="28"/>
          <w:szCs w:val="28"/>
          <w:lang w:eastAsia="ru-RU"/>
        </w:rPr>
        <w:t>А) байлығына немесе кедейлігіне қарамай санитарлық-ағарту мәдениеті төмен </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333333"/>
          <w:sz w:val="28"/>
          <w:szCs w:val="28"/>
          <w:lang w:eastAsia="ru-RU"/>
        </w:rPr>
        <w:t>     адамдар ауруға бейім тұрады;</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333333"/>
          <w:sz w:val="28"/>
          <w:szCs w:val="28"/>
          <w:lang w:eastAsia="ru-RU"/>
        </w:rPr>
        <w:t>б) уақытында тамақтанбайтындар, өз денсаулығына мән бермейтіндер;</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333333"/>
          <w:sz w:val="28"/>
          <w:szCs w:val="28"/>
          <w:lang w:eastAsia="ru-RU"/>
        </w:rPr>
        <w:t>в) маскүнемдер, нашақорлар, жүйкесі тозғандар, есі ауысқандар, үй-жайы жоқ кезбелер;</w:t>
      </w:r>
    </w:p>
    <w:p w:rsidR="00A54B70" w:rsidRPr="00925F61" w:rsidRDefault="00A54B70" w:rsidP="00925F61">
      <w:pPr>
        <w:pStyle w:val="a3"/>
        <w:rPr>
          <w:rFonts w:ascii="Times New Roman" w:hAnsi="Times New Roman" w:cs="Times New Roman"/>
          <w:sz w:val="28"/>
          <w:szCs w:val="28"/>
          <w:lang w:eastAsia="ru-RU"/>
        </w:rPr>
      </w:pPr>
      <w:proofErr w:type="gramStart"/>
      <w:r w:rsidRPr="00925F61">
        <w:rPr>
          <w:rFonts w:ascii="Times New Roman" w:hAnsi="Times New Roman" w:cs="Times New Roman"/>
          <w:color w:val="333333"/>
          <w:sz w:val="28"/>
          <w:szCs w:val="28"/>
          <w:lang w:eastAsia="ru-RU"/>
        </w:rPr>
        <w:t>г)гармон</w:t>
      </w:r>
      <w:proofErr w:type="gramEnd"/>
      <w:r w:rsidRPr="00925F61">
        <w:rPr>
          <w:rFonts w:ascii="Times New Roman" w:hAnsi="Times New Roman" w:cs="Times New Roman"/>
          <w:color w:val="333333"/>
          <w:sz w:val="28"/>
          <w:szCs w:val="28"/>
          <w:lang w:eastAsia="ru-RU"/>
        </w:rPr>
        <w:t xml:space="preserve"> дәрілерін көп қабылдайтындар;</w:t>
      </w:r>
    </w:p>
    <w:p w:rsidR="00A54B70" w:rsidRPr="00925F61" w:rsidRDefault="00A54B70" w:rsidP="00925F61">
      <w:pPr>
        <w:pStyle w:val="a3"/>
        <w:rPr>
          <w:rFonts w:ascii="Times New Roman" w:hAnsi="Times New Roman" w:cs="Times New Roman"/>
          <w:sz w:val="28"/>
          <w:szCs w:val="28"/>
          <w:lang w:eastAsia="ru-RU"/>
        </w:rPr>
      </w:pPr>
      <w:proofErr w:type="gramStart"/>
      <w:r w:rsidRPr="00925F61">
        <w:rPr>
          <w:rFonts w:ascii="Times New Roman" w:hAnsi="Times New Roman" w:cs="Times New Roman"/>
          <w:color w:val="333333"/>
          <w:sz w:val="28"/>
          <w:szCs w:val="28"/>
          <w:lang w:eastAsia="ru-RU"/>
        </w:rPr>
        <w:t>д)тұмаумен</w:t>
      </w:r>
      <w:proofErr w:type="gramEnd"/>
      <w:r w:rsidRPr="00925F61">
        <w:rPr>
          <w:rFonts w:ascii="Times New Roman" w:hAnsi="Times New Roman" w:cs="Times New Roman"/>
          <w:color w:val="333333"/>
          <w:sz w:val="28"/>
          <w:szCs w:val="28"/>
          <w:lang w:eastAsia="ru-RU"/>
        </w:rPr>
        <w:t xml:space="preserve"> жиі ауыратындар, қант диабеті, өкпе-тыныс жолдары сырқатының соылмалы түрі мен асқазан-ішек жараларымен ауыратындар;</w:t>
      </w:r>
    </w:p>
    <w:p w:rsidR="00A54B70" w:rsidRPr="00925F61" w:rsidRDefault="00A54B70" w:rsidP="00925F61">
      <w:pPr>
        <w:pStyle w:val="a3"/>
        <w:rPr>
          <w:rFonts w:ascii="Times New Roman" w:hAnsi="Times New Roman" w:cs="Times New Roman"/>
          <w:sz w:val="28"/>
          <w:szCs w:val="28"/>
          <w:lang w:eastAsia="ru-RU"/>
        </w:rPr>
      </w:pPr>
      <w:proofErr w:type="gramStart"/>
      <w:r w:rsidRPr="00925F61">
        <w:rPr>
          <w:rFonts w:ascii="Times New Roman" w:hAnsi="Times New Roman" w:cs="Times New Roman"/>
          <w:color w:val="333333"/>
          <w:sz w:val="28"/>
          <w:szCs w:val="28"/>
          <w:lang w:eastAsia="ru-RU"/>
        </w:rPr>
        <w:t>е)туберкулез</w:t>
      </w:r>
      <w:proofErr w:type="gramEnd"/>
      <w:r w:rsidRPr="00925F61">
        <w:rPr>
          <w:rFonts w:ascii="Times New Roman" w:hAnsi="Times New Roman" w:cs="Times New Roman"/>
          <w:color w:val="333333"/>
          <w:sz w:val="28"/>
          <w:szCs w:val="28"/>
          <w:lang w:eastAsia="ru-RU"/>
        </w:rPr>
        <w:t xml:space="preserve"> науқасымен қарым-қатынас жасайтын барлық жанұя мүшелері, жұмыс қызметтестері;</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333333"/>
          <w:sz w:val="28"/>
          <w:szCs w:val="28"/>
          <w:lang w:eastAsia="ru-RU"/>
        </w:rPr>
        <w:t>ж) жас балалар, жүкті әйелдер, кәрі кісілер туберкулезге бейім тұрады.</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b/>
          <w:bCs/>
          <w:color w:val="333333"/>
          <w:sz w:val="28"/>
          <w:szCs w:val="28"/>
          <w:lang w:eastAsia="ru-RU"/>
        </w:rPr>
        <w:t>Туберкулезден жазылу үшін не істеу керек?</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333333"/>
          <w:sz w:val="28"/>
          <w:szCs w:val="28"/>
          <w:lang w:eastAsia="ru-RU"/>
        </w:rPr>
        <w:t>Туберкулезбен ауырған адам одан жазылу үшін ұзақ уақыт дәрі ішіп, емдік шараларын пайдалануы керек екенін білуі тиіс.</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b/>
          <w:bCs/>
          <w:color w:val="333333"/>
          <w:sz w:val="28"/>
          <w:szCs w:val="28"/>
          <w:lang w:eastAsia="ru-RU"/>
        </w:rPr>
        <w:t>Науқас адам туберкулезін жұқтырмау үшін не істеу керек?</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333333"/>
          <w:sz w:val="28"/>
          <w:szCs w:val="28"/>
          <w:lang w:eastAsia="ru-RU"/>
        </w:rPr>
        <w:t>Туберкулезді жұқтырмай жүру мүмкін емес! Алдын-ала тексерілу мүмкін нәрсе!</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333333"/>
          <w:sz w:val="28"/>
          <w:szCs w:val="28"/>
          <w:lang w:eastAsia="ru-RU"/>
        </w:rPr>
        <w:t>Науқас жөтелгенде, түшкіргенде жақын отырған адамдардан бетін бұрып, аузы мен мұрнын орамалмен жауып, қолын жиі-жиі жуып, орамалды күніне бірнеше рет алмастыруға тиіс. Өйткені оған туберкулез микробтары өте көп жиналады. Әсіресе балаларды сақтандырудың барлық шараларын мұқият қараған абзал. Оларды қолына алып сүюіне, бір ыдысты ортақ пайдалануына, бір бөлмеде ұйықтауына, бәрінен бұрын төсекте бірге жатуына болмайды. Науқас адамның меншікті ыдыстары, заттары, төсек орны болуы тиіс, олар жанұяның басқа мүшелерінен оқшау сақталады. Кірлеген төсекті жинау үшін бөлек жәшік немесе қап арналады. Науқасқа күн жақ беттен жеке бөлме берген дұрыс. Оған мүмкіндік болмаса, пайдаланатын орнын белгілеп, шымылдықпен бөлу керек. Науқас адамның төсегі үй қабырғасынан 0,5 метр, ал жанұя мүшелерінен кемінде 1,5 метр қашық салынғаны жөн. Кілем, киіздерді алып тастап, оңай жуылатын, ауру жұқтыруға әсер етпейтін заттарды ғана қалдырады. Кірлегенде бөлек жуады.</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333333"/>
          <w:sz w:val="28"/>
          <w:szCs w:val="28"/>
          <w:lang w:eastAsia="ru-RU"/>
        </w:rPr>
        <w:t>Науқас бөлмесінің еденін, қабырғаларды, ыдыс-аяқтарын жууға жеке-жеке шүберек, шелек бөлінуі тиіс. Науқас қақырықты қалта түкіргішіне түкіруі тиіс, ол екеу болғаны жөн, біреуін науқас пайдаланған кезде, екіншісі залалсыздандырылады.</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b/>
          <w:bCs/>
          <w:color w:val="333333"/>
          <w:sz w:val="28"/>
          <w:szCs w:val="28"/>
          <w:lang w:eastAsia="ru-RU"/>
        </w:rPr>
        <w:t>Туберкулезді анықтау әдістері</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333333"/>
          <w:sz w:val="28"/>
          <w:szCs w:val="28"/>
          <w:lang w:eastAsia="ru-RU"/>
        </w:rPr>
        <w:t>Туберкулездің алдын алу үшін профилактикалық шаралар жүргізу, барынша туберкулезді ерте табу (енді басталғанда), жеңіл түр болса тез емделеді. Ол үшін:</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333333"/>
          <w:sz w:val="28"/>
          <w:szCs w:val="28"/>
          <w:lang w:eastAsia="ru-RU"/>
        </w:rPr>
        <w:t>1)   Манту сынамасы қойылады. Бұл әдіспен туберкулездің жұққанын анықтаймыз, балалар үшін манту сынамасын қойғызу (алу) керек</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333333"/>
          <w:sz w:val="28"/>
          <w:szCs w:val="28"/>
          <w:lang w:eastAsia="ru-RU"/>
        </w:rPr>
        <w:t>2)   Жасөспірімдермен ересектер жылына бір рет флюроографиялық тексеруден өтулері қажет, бұл әдіспен өкпенің ауруларын анықтаймыз, олар: туберкулез, пневмония, рак, т.с.с.</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333333"/>
          <w:sz w:val="28"/>
          <w:szCs w:val="28"/>
          <w:lang w:eastAsia="ru-RU"/>
        </w:rPr>
        <w:t>3)   Бакскопия-қақырықты микроскоп арқылы тексеру, әртүрлі уақытта үш реттен Кох таяқшасына тексеру, егер де туберкулез құртын тапқан жағдайда, бірден туберкулездің ашық түрі деген диагноз сол сәтте (микроскоппен) қойылады.</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333333"/>
          <w:sz w:val="28"/>
          <w:szCs w:val="28"/>
          <w:lang w:eastAsia="ru-RU"/>
        </w:rPr>
        <w:lastRenderedPageBreak/>
        <w:t>4)   Қаланың барлық емханаларында Манту сынамасымен, флюроография, бакскопия әдістерімен туберкулез науқастарын тауп, тубдиспансерге емге жіберуде.</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333333"/>
          <w:sz w:val="28"/>
          <w:szCs w:val="28"/>
          <w:lang w:eastAsia="ru-RU"/>
        </w:rPr>
        <w:t>5)   Науқастар тубдиспансерде емделіп айығып кетуде.</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b/>
          <w:bCs/>
          <w:color w:val="333333"/>
          <w:sz w:val="28"/>
          <w:szCs w:val="28"/>
          <w:lang w:eastAsia="ru-RU"/>
        </w:rPr>
        <w:t>Туберкулезден қалай сақтануға болады?</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333333"/>
          <w:sz w:val="28"/>
          <w:szCs w:val="28"/>
          <w:lang w:eastAsia="ru-RU"/>
        </w:rPr>
        <w:t>Туберкулезден сақтануға болады.</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333333"/>
          <w:sz w:val="28"/>
          <w:szCs w:val="28"/>
          <w:lang w:eastAsia="ru-RU"/>
        </w:rPr>
        <w:t>А) адам ағзасының қорғаныс жүйесін күшейту үшін туберкулезге қарсы БЦЖ вакцинасын егу, бұл вакцина тек қана дәрігердің шешімімен егіледі. БЦЖ вакцинасын бірінші рет перзентханада, кейін бала бірінші сыныпқа (6-7 жас) және бала бесінші сыныпқа (11-12жас) барғанда БЦЖ егіледі.</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333333"/>
          <w:sz w:val="28"/>
          <w:szCs w:val="28"/>
          <w:lang w:eastAsia="ru-RU"/>
        </w:rPr>
        <w:t>Б) салауаты өмір салтын ұстану</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333333"/>
          <w:sz w:val="28"/>
          <w:szCs w:val="28"/>
          <w:lang w:eastAsia="ru-RU"/>
        </w:rPr>
        <w:t>В) тазалық сақтау</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333333"/>
          <w:sz w:val="28"/>
          <w:szCs w:val="28"/>
          <w:lang w:eastAsia="ru-RU"/>
        </w:rPr>
        <w:t>Г) дұрыс тамақтанып, зиянды әдеттен бас тарту керек</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333333"/>
          <w:sz w:val="28"/>
          <w:szCs w:val="28"/>
          <w:lang w:eastAsia="ru-RU"/>
        </w:rPr>
        <w:t>Д) дене шынықтыру, жаттығулр жасау</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color w:val="333333"/>
          <w:sz w:val="28"/>
          <w:szCs w:val="28"/>
          <w:lang w:eastAsia="ru-RU"/>
        </w:rPr>
        <w:t>“Ауырып ем іздегенше, ауырмайтын жол ізде”</w:t>
      </w:r>
    </w:p>
    <w:p w:rsidR="00A54B70" w:rsidRPr="00925F61" w:rsidRDefault="00A54B70" w:rsidP="00925F61">
      <w:pPr>
        <w:pStyle w:val="a3"/>
        <w:rPr>
          <w:rFonts w:ascii="Times New Roman" w:hAnsi="Times New Roman" w:cs="Times New Roman"/>
          <w:sz w:val="28"/>
          <w:szCs w:val="28"/>
          <w:lang w:eastAsia="ru-RU"/>
        </w:rPr>
      </w:pPr>
      <w:r w:rsidRPr="00925F61">
        <w:rPr>
          <w:rFonts w:ascii="Times New Roman" w:hAnsi="Times New Roman" w:cs="Times New Roman"/>
          <w:sz w:val="28"/>
          <w:szCs w:val="28"/>
          <w:lang w:eastAsia="ru-RU"/>
        </w:rPr>
        <w:br/>
      </w:r>
    </w:p>
    <w:p w:rsidR="00A54B70" w:rsidRPr="00925F61" w:rsidRDefault="00A54B70" w:rsidP="00925F61">
      <w:pPr>
        <w:pStyle w:val="a3"/>
        <w:rPr>
          <w:rFonts w:ascii="Times New Roman" w:hAnsi="Times New Roman" w:cs="Times New Roman"/>
          <w:color w:val="000000"/>
          <w:sz w:val="28"/>
          <w:szCs w:val="28"/>
          <w:lang w:eastAsia="ru-RU"/>
        </w:rPr>
      </w:pPr>
      <w:r w:rsidRPr="00925F61">
        <w:rPr>
          <w:rFonts w:ascii="Times New Roman" w:hAnsi="Times New Roman" w:cs="Times New Roman"/>
          <w:color w:val="000000"/>
          <w:sz w:val="28"/>
          <w:szCs w:val="28"/>
          <w:lang w:eastAsia="ru-RU"/>
        </w:rPr>
        <w:t> </w:t>
      </w:r>
    </w:p>
    <w:p w:rsidR="00957408" w:rsidRPr="00925F61" w:rsidRDefault="00957408" w:rsidP="00925F61">
      <w:pPr>
        <w:pStyle w:val="a3"/>
        <w:rPr>
          <w:rFonts w:ascii="Times New Roman" w:hAnsi="Times New Roman" w:cs="Times New Roman"/>
          <w:sz w:val="28"/>
          <w:szCs w:val="28"/>
        </w:rPr>
      </w:pPr>
    </w:p>
    <w:sectPr w:rsidR="00957408" w:rsidRPr="00925F61" w:rsidSect="00925F61">
      <w:pgSz w:w="11906" w:h="16838"/>
      <w:pgMar w:top="567"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B70"/>
    <w:rsid w:val="0006188F"/>
    <w:rsid w:val="00925F61"/>
    <w:rsid w:val="00933C07"/>
    <w:rsid w:val="00957408"/>
    <w:rsid w:val="00A54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9E29D9-764B-4DED-8EC7-ED350E3E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5F61"/>
    <w:pPr>
      <w:spacing w:after="0" w:line="240" w:lineRule="auto"/>
    </w:pPr>
  </w:style>
  <w:style w:type="paragraph" w:styleId="a4">
    <w:name w:val="Balloon Text"/>
    <w:basedOn w:val="a"/>
    <w:link w:val="a5"/>
    <w:uiPriority w:val="99"/>
    <w:semiHidden/>
    <w:unhideWhenUsed/>
    <w:rsid w:val="00925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5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39053">
      <w:bodyDiv w:val="1"/>
      <w:marLeft w:val="0"/>
      <w:marRight w:val="0"/>
      <w:marTop w:val="0"/>
      <w:marBottom w:val="0"/>
      <w:divBdr>
        <w:top w:val="none" w:sz="0" w:space="0" w:color="auto"/>
        <w:left w:val="none" w:sz="0" w:space="0" w:color="auto"/>
        <w:bottom w:val="none" w:sz="0" w:space="0" w:color="auto"/>
        <w:right w:val="none" w:sz="0" w:space="0" w:color="auto"/>
      </w:divBdr>
      <w:divsChild>
        <w:div w:id="485124045">
          <w:marLeft w:val="0"/>
          <w:marRight w:val="0"/>
          <w:marTop w:val="0"/>
          <w:marBottom w:val="0"/>
          <w:divBdr>
            <w:top w:val="none" w:sz="0" w:space="0" w:color="auto"/>
            <w:left w:val="none" w:sz="0" w:space="0" w:color="auto"/>
            <w:bottom w:val="none" w:sz="0" w:space="0" w:color="auto"/>
            <w:right w:val="none" w:sz="0" w:space="0" w:color="auto"/>
          </w:divBdr>
          <w:divsChild>
            <w:div w:id="1170952936">
              <w:marLeft w:val="0"/>
              <w:marRight w:val="0"/>
              <w:marTop w:val="0"/>
              <w:marBottom w:val="0"/>
              <w:divBdr>
                <w:top w:val="none" w:sz="0" w:space="0" w:color="auto"/>
                <w:left w:val="none" w:sz="0" w:space="0" w:color="auto"/>
                <w:bottom w:val="none" w:sz="0" w:space="0" w:color="auto"/>
                <w:right w:val="none" w:sz="0" w:space="0" w:color="auto"/>
              </w:divBdr>
              <w:divsChild>
                <w:div w:id="116662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5776">
          <w:marLeft w:val="0"/>
          <w:marRight w:val="0"/>
          <w:marTop w:val="0"/>
          <w:marBottom w:val="0"/>
          <w:divBdr>
            <w:top w:val="none" w:sz="0" w:space="0" w:color="auto"/>
            <w:left w:val="none" w:sz="0" w:space="0" w:color="auto"/>
            <w:bottom w:val="none" w:sz="0" w:space="0" w:color="auto"/>
            <w:right w:val="none" w:sz="0" w:space="0" w:color="auto"/>
          </w:divBdr>
          <w:divsChild>
            <w:div w:id="1350596599">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1478</Words>
  <Characters>8431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КШС</dc:creator>
  <cp:lastModifiedBy>КСШ</cp:lastModifiedBy>
  <cp:revision>4</cp:revision>
  <cp:lastPrinted>2020-10-20T09:31:00Z</cp:lastPrinted>
  <dcterms:created xsi:type="dcterms:W3CDTF">2020-10-20T06:32:00Z</dcterms:created>
  <dcterms:modified xsi:type="dcterms:W3CDTF">2020-10-21T08:31:00Z</dcterms:modified>
</cp:coreProperties>
</file>