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932"/>
        <w:tblW w:w="2382" w:type="dxa"/>
        <w:tblLook w:val="01E0" w:firstRow="1" w:lastRow="1" w:firstColumn="1" w:lastColumn="1" w:noHBand="0" w:noVBand="0"/>
      </w:tblPr>
      <w:tblGrid>
        <w:gridCol w:w="2126"/>
        <w:gridCol w:w="256"/>
      </w:tblGrid>
      <w:tr w:rsidR="00C55EFF" w:rsidTr="00C55EFF">
        <w:tc>
          <w:tcPr>
            <w:tcW w:w="2126" w:type="dxa"/>
          </w:tcPr>
          <w:p w:rsidR="00C55EFF" w:rsidRPr="00376FAB" w:rsidRDefault="00C55EFF">
            <w:pPr>
              <w:jc w:val="center"/>
              <w:rPr>
                <w:rFonts w:ascii="KZ Times New Roman" w:hAnsi="KZ Times New Roman"/>
                <w:bCs/>
                <w:iCs/>
                <w:sz w:val="26"/>
                <w:szCs w:val="28"/>
                <w:lang w:val="kk-KZ"/>
              </w:rPr>
            </w:pPr>
          </w:p>
        </w:tc>
        <w:tc>
          <w:tcPr>
            <w:tcW w:w="256" w:type="dxa"/>
          </w:tcPr>
          <w:p w:rsidR="00C55EFF" w:rsidRDefault="00C55EFF">
            <w:pPr>
              <w:jc w:val="right"/>
              <w:rPr>
                <w:rFonts w:ascii="KZ Times New Roman" w:hAnsi="KZ Times New Roman"/>
                <w:bCs/>
                <w:iCs/>
                <w:szCs w:val="28"/>
                <w:lang w:val="ru-MD"/>
              </w:rPr>
            </w:pPr>
          </w:p>
        </w:tc>
      </w:tr>
      <w:tr w:rsidR="00C55EFF" w:rsidTr="00C55EFF">
        <w:tc>
          <w:tcPr>
            <w:tcW w:w="2126" w:type="dxa"/>
            <w:hideMark/>
          </w:tcPr>
          <w:p w:rsidR="00C55EFF" w:rsidRDefault="00C55EFF">
            <w:pPr>
              <w:jc w:val="center"/>
              <w:rPr>
                <w:rFonts w:ascii="KZ Times New Roman" w:hAnsi="KZ Times New Roman"/>
                <w:bCs/>
                <w:iCs/>
                <w:sz w:val="26"/>
                <w:szCs w:val="28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6"/>
                <w:szCs w:val="28"/>
              </w:rPr>
              <w:t>УТВЕРЖДАЮ:</w:t>
            </w:r>
          </w:p>
        </w:tc>
        <w:tc>
          <w:tcPr>
            <w:tcW w:w="256" w:type="dxa"/>
          </w:tcPr>
          <w:p w:rsidR="00C55EFF" w:rsidRDefault="00C55EFF">
            <w:pPr>
              <w:jc w:val="right"/>
              <w:rPr>
                <w:rFonts w:ascii="KZ Times New Roman" w:hAnsi="KZ Times New Roman"/>
                <w:bCs/>
                <w:iCs/>
                <w:szCs w:val="28"/>
                <w:lang w:val="ru-MD"/>
              </w:rPr>
            </w:pPr>
          </w:p>
        </w:tc>
      </w:tr>
      <w:tr w:rsidR="00C55EFF" w:rsidTr="00C55EFF">
        <w:tc>
          <w:tcPr>
            <w:tcW w:w="2126" w:type="dxa"/>
            <w:hideMark/>
          </w:tcPr>
          <w:p w:rsidR="00C55EFF" w:rsidRDefault="00C55EFF">
            <w:pPr>
              <w:jc w:val="center"/>
              <w:rPr>
                <w:rFonts w:ascii="KZ Times New Roman" w:hAnsi="KZ Times New Roman"/>
                <w:b/>
                <w:bCs/>
                <w:sz w:val="26"/>
                <w:szCs w:val="28"/>
              </w:rPr>
            </w:pPr>
            <w:r>
              <w:rPr>
                <w:rFonts w:ascii="KZ Times New Roman" w:hAnsi="KZ Times New Roman"/>
                <w:b/>
                <w:bCs/>
                <w:sz w:val="26"/>
                <w:szCs w:val="28"/>
                <w:lang w:val="ru-MD"/>
              </w:rPr>
              <w:t>Д</w:t>
            </w:r>
            <w:proofErr w:type="spellStart"/>
            <w:r>
              <w:rPr>
                <w:rFonts w:ascii="KZ Times New Roman" w:hAnsi="KZ Times New Roman"/>
                <w:b/>
                <w:bCs/>
                <w:sz w:val="26"/>
                <w:szCs w:val="28"/>
              </w:rPr>
              <w:t>иректор</w:t>
            </w:r>
            <w:proofErr w:type="spellEnd"/>
          </w:p>
          <w:p w:rsidR="00C55EFF" w:rsidRDefault="00C55EFF">
            <w:pPr>
              <w:jc w:val="center"/>
              <w:rPr>
                <w:rFonts w:ascii="KZ Times New Roman" w:hAnsi="KZ Times New Roman"/>
                <w:bCs/>
                <w:iCs/>
                <w:sz w:val="26"/>
                <w:szCs w:val="28"/>
                <w:lang w:val="ru-MD"/>
              </w:rPr>
            </w:pPr>
            <w:r>
              <w:rPr>
                <w:rFonts w:ascii="KZ Times New Roman" w:hAnsi="KZ Times New Roman"/>
                <w:bCs/>
                <w:sz w:val="26"/>
                <w:szCs w:val="28"/>
              </w:rPr>
              <w:t>Токмурзина Г.К.</w:t>
            </w:r>
          </w:p>
        </w:tc>
        <w:tc>
          <w:tcPr>
            <w:tcW w:w="256" w:type="dxa"/>
          </w:tcPr>
          <w:p w:rsidR="00C55EFF" w:rsidRDefault="00C55EFF">
            <w:pPr>
              <w:jc w:val="right"/>
              <w:rPr>
                <w:rFonts w:ascii="KZ Times New Roman" w:hAnsi="KZ Times New Roman"/>
                <w:bCs/>
                <w:iCs/>
                <w:szCs w:val="28"/>
                <w:lang w:val="ru-MD"/>
              </w:rPr>
            </w:pPr>
          </w:p>
        </w:tc>
      </w:tr>
      <w:tr w:rsidR="00C55EFF" w:rsidTr="00C55EFF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FF" w:rsidRDefault="00C55EFF">
            <w:pPr>
              <w:jc w:val="center"/>
              <w:rPr>
                <w:rFonts w:ascii="KZ Times New Roman" w:hAnsi="KZ Times New Roman"/>
                <w:bCs/>
                <w:iCs/>
                <w:szCs w:val="28"/>
                <w:lang w:val="ru-MD"/>
              </w:rPr>
            </w:pPr>
          </w:p>
        </w:tc>
        <w:tc>
          <w:tcPr>
            <w:tcW w:w="256" w:type="dxa"/>
          </w:tcPr>
          <w:p w:rsidR="00C55EFF" w:rsidRDefault="00C55EFF">
            <w:pPr>
              <w:jc w:val="right"/>
              <w:rPr>
                <w:rFonts w:ascii="KZ Times New Roman" w:hAnsi="KZ Times New Roman"/>
                <w:bCs/>
                <w:iCs/>
                <w:szCs w:val="28"/>
                <w:lang w:val="ru-MD"/>
              </w:rPr>
            </w:pPr>
          </w:p>
        </w:tc>
      </w:tr>
      <w:tr w:rsidR="00C55EFF" w:rsidTr="00C55EFF">
        <w:trPr>
          <w:trHeight w:val="456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EFF" w:rsidRDefault="00C55EFF">
            <w:pPr>
              <w:jc w:val="center"/>
              <w:rPr>
                <w:rFonts w:ascii="KZ Times New Roman" w:hAnsi="KZ Times New Roman"/>
                <w:bCs/>
                <w:iCs/>
                <w:szCs w:val="28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Cs w:val="28"/>
              </w:rPr>
              <w:t>«___» __________</w:t>
            </w:r>
          </w:p>
        </w:tc>
        <w:tc>
          <w:tcPr>
            <w:tcW w:w="256" w:type="dxa"/>
          </w:tcPr>
          <w:p w:rsidR="00C55EFF" w:rsidRDefault="00C55EFF">
            <w:pPr>
              <w:jc w:val="right"/>
              <w:rPr>
                <w:rFonts w:ascii="KZ Times New Roman" w:hAnsi="KZ Times New Roman"/>
                <w:bCs/>
                <w:iCs/>
                <w:szCs w:val="28"/>
                <w:lang w:val="ru-MD"/>
              </w:rPr>
            </w:pPr>
          </w:p>
        </w:tc>
      </w:tr>
    </w:tbl>
    <w:p w:rsidR="00C55EFF" w:rsidRDefault="00C55EFF" w:rsidP="00C55EFF"/>
    <w:p w:rsidR="00C55EFF" w:rsidRDefault="00C55EFF" w:rsidP="00C55EFF"/>
    <w:p w:rsidR="00C55EFF" w:rsidRDefault="00C55EFF" w:rsidP="00C55EFF">
      <w:pPr>
        <w:spacing w:line="360" w:lineRule="auto"/>
        <w:ind w:left="-540" w:firstLine="540"/>
        <w:jc w:val="center"/>
        <w:rPr>
          <w:b/>
          <w:sz w:val="28"/>
        </w:rPr>
      </w:pPr>
    </w:p>
    <w:p w:rsidR="00C55EFF" w:rsidRDefault="00C55EFF" w:rsidP="00C55EFF">
      <w:pPr>
        <w:spacing w:line="360" w:lineRule="auto"/>
        <w:ind w:left="-540" w:firstLine="540"/>
        <w:jc w:val="center"/>
        <w:rPr>
          <w:b/>
          <w:sz w:val="28"/>
        </w:rPr>
      </w:pPr>
      <w:r>
        <w:rPr>
          <w:b/>
          <w:sz w:val="28"/>
        </w:rPr>
        <w:t>План декады</w:t>
      </w:r>
    </w:p>
    <w:p w:rsidR="00C55EFF" w:rsidRDefault="00C55EFF" w:rsidP="00C55EFF">
      <w:pPr>
        <w:spacing w:line="360" w:lineRule="auto"/>
        <w:ind w:left="-540" w:firstLine="540"/>
        <w:jc w:val="center"/>
        <w:rPr>
          <w:b/>
          <w:sz w:val="28"/>
        </w:rPr>
      </w:pPr>
      <w:r>
        <w:rPr>
          <w:b/>
          <w:sz w:val="28"/>
        </w:rPr>
        <w:t>школьной методической</w:t>
      </w:r>
    </w:p>
    <w:p w:rsidR="00C55EFF" w:rsidRDefault="00C55EFF" w:rsidP="00C55EFF">
      <w:pPr>
        <w:spacing w:line="360" w:lineRule="auto"/>
        <w:ind w:left="-540" w:firstLine="540"/>
        <w:jc w:val="center"/>
        <w:rPr>
          <w:b/>
          <w:sz w:val="28"/>
        </w:rPr>
      </w:pPr>
      <w:r>
        <w:rPr>
          <w:b/>
          <w:sz w:val="28"/>
        </w:rPr>
        <w:t>кафедры естественно – математического цикла</w:t>
      </w:r>
    </w:p>
    <w:p w:rsidR="00C55EFF" w:rsidRDefault="00C55EFF" w:rsidP="00C55EFF">
      <w:pPr>
        <w:spacing w:line="360" w:lineRule="auto"/>
        <w:ind w:left="-540" w:firstLine="540"/>
        <w:jc w:val="center"/>
        <w:rPr>
          <w:b/>
          <w:sz w:val="28"/>
        </w:rPr>
      </w:pPr>
      <w:r>
        <w:rPr>
          <w:b/>
          <w:sz w:val="28"/>
        </w:rPr>
        <w:t>201</w:t>
      </w:r>
      <w:r>
        <w:rPr>
          <w:b/>
          <w:sz w:val="28"/>
          <w:lang w:val="kk-KZ"/>
        </w:rPr>
        <w:t>9</w:t>
      </w:r>
      <w:r>
        <w:rPr>
          <w:b/>
          <w:sz w:val="28"/>
        </w:rPr>
        <w:t>-2020 учебный год.</w:t>
      </w:r>
    </w:p>
    <w:p w:rsidR="00C55EFF" w:rsidRDefault="00C55EFF" w:rsidP="00C55EFF">
      <w:pPr>
        <w:spacing w:line="360" w:lineRule="auto"/>
        <w:ind w:left="-540" w:firstLine="540"/>
        <w:rPr>
          <w:sz w:val="28"/>
        </w:rPr>
      </w:pPr>
      <w:r>
        <w:rPr>
          <w:b/>
          <w:sz w:val="28"/>
        </w:rPr>
        <w:t xml:space="preserve">Тема декады: </w:t>
      </w:r>
      <w:r>
        <w:rPr>
          <w:b/>
          <w:lang w:val="kk-KZ"/>
        </w:rPr>
        <w:t xml:space="preserve"> </w:t>
      </w:r>
      <w:r>
        <w:rPr>
          <w:sz w:val="28"/>
        </w:rPr>
        <w:t>«</w:t>
      </w:r>
      <w:r>
        <w:rPr>
          <w:sz w:val="28"/>
          <w:lang w:val="kk-KZ"/>
        </w:rPr>
        <w:t>Организацтия групповой деятельности учащихся на уроках</w:t>
      </w:r>
      <w:r>
        <w:rPr>
          <w:sz w:val="28"/>
        </w:rPr>
        <w:t>»</w:t>
      </w:r>
    </w:p>
    <w:p w:rsidR="00C55EFF" w:rsidRDefault="00C55EFF" w:rsidP="00C55EFF">
      <w:pPr>
        <w:pStyle w:val="a3"/>
        <w:ind w:left="-567" w:firstLine="567"/>
        <w:jc w:val="both"/>
        <w:rPr>
          <w:sz w:val="28"/>
        </w:rPr>
      </w:pPr>
      <w:r>
        <w:rPr>
          <w:b/>
          <w:sz w:val="28"/>
        </w:rPr>
        <w:t>Цели:</w:t>
      </w:r>
    </w:p>
    <w:p w:rsidR="00C55EFF" w:rsidRDefault="00C55EFF" w:rsidP="00C55EFF">
      <w:pPr>
        <w:pStyle w:val="a3"/>
        <w:ind w:left="-567" w:firstLine="567"/>
        <w:jc w:val="both"/>
        <w:rPr>
          <w:sz w:val="28"/>
        </w:rPr>
      </w:pPr>
      <w:r>
        <w:rPr>
          <w:sz w:val="28"/>
        </w:rPr>
        <w:t xml:space="preserve">- развитие интереса учащихся к предметам естественно-математического цикла; </w:t>
      </w:r>
    </w:p>
    <w:p w:rsidR="00C55EFF" w:rsidRDefault="00C55EFF" w:rsidP="00C55EFF">
      <w:pPr>
        <w:pStyle w:val="a3"/>
        <w:ind w:left="-567" w:firstLine="567"/>
        <w:jc w:val="both"/>
        <w:rPr>
          <w:sz w:val="28"/>
        </w:rPr>
      </w:pPr>
      <w:r>
        <w:rPr>
          <w:sz w:val="28"/>
        </w:rPr>
        <w:t xml:space="preserve">- вовлечение учащихся в </w:t>
      </w:r>
      <w:r>
        <w:rPr>
          <w:sz w:val="28"/>
          <w:lang w:val="kk-KZ"/>
        </w:rPr>
        <w:t>групповую</w:t>
      </w:r>
      <w:r>
        <w:rPr>
          <w:sz w:val="28"/>
        </w:rPr>
        <w:t xml:space="preserve"> творческую деятельность;</w:t>
      </w:r>
    </w:p>
    <w:p w:rsidR="00C55EFF" w:rsidRDefault="00C55EFF" w:rsidP="00C55EFF">
      <w:pPr>
        <w:pStyle w:val="a3"/>
        <w:ind w:left="-567" w:firstLine="567"/>
        <w:jc w:val="both"/>
        <w:rPr>
          <w:sz w:val="28"/>
        </w:rPr>
      </w:pPr>
      <w:r>
        <w:rPr>
          <w:sz w:val="28"/>
        </w:rPr>
        <w:t>- воспитание воли, упорства в достижении цели, чувства ответственности за свою   работу перед коллективом;</w:t>
      </w:r>
    </w:p>
    <w:p w:rsidR="00C55EFF" w:rsidRDefault="00C55EFF" w:rsidP="00C55EFF">
      <w:pPr>
        <w:pStyle w:val="a3"/>
        <w:ind w:left="-567" w:firstLine="567"/>
        <w:jc w:val="both"/>
        <w:rPr>
          <w:sz w:val="28"/>
          <w:szCs w:val="28"/>
        </w:rPr>
      </w:pPr>
      <w:r>
        <w:rPr>
          <w:color w:val="000000"/>
          <w:sz w:val="21"/>
          <w:szCs w:val="21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создать атмосферу сотрудничества для активного взаимодействия </w:t>
      </w:r>
      <w:r>
        <w:rPr>
          <w:color w:val="000000"/>
          <w:sz w:val="28"/>
          <w:szCs w:val="28"/>
          <w:shd w:val="clear" w:color="auto" w:fill="FFFFFF"/>
          <w:lang w:val="kk-KZ"/>
        </w:rPr>
        <w:t>учащихся</w:t>
      </w:r>
      <w:r>
        <w:rPr>
          <w:color w:val="000000"/>
          <w:sz w:val="28"/>
          <w:szCs w:val="28"/>
          <w:shd w:val="clear" w:color="auto" w:fill="FFFFFF"/>
        </w:rPr>
        <w:t xml:space="preserve"> между собой;</w:t>
      </w:r>
    </w:p>
    <w:tbl>
      <w:tblPr>
        <w:tblW w:w="1138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489"/>
        <w:gridCol w:w="2387"/>
        <w:gridCol w:w="1088"/>
        <w:gridCol w:w="1134"/>
        <w:gridCol w:w="1451"/>
      </w:tblGrid>
      <w:tr w:rsidR="00C55EFF" w:rsidTr="00C55EFF">
        <w:trPr>
          <w:trHeight w:val="42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ind w:left="180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ind w:left="-232" w:right="-108"/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376FAB" w:rsidTr="00376FAB">
        <w:trPr>
          <w:trHeight w:val="217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 февраля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FAB" w:rsidRDefault="00376FAB">
            <w:pPr>
              <w:spacing w:line="360" w:lineRule="auto"/>
            </w:pPr>
            <w:r>
              <w:t>1. Открытие декады.</w:t>
            </w:r>
          </w:p>
          <w:p w:rsidR="00376FAB" w:rsidRDefault="00376FAB">
            <w:pPr>
              <w:spacing w:line="360" w:lineRule="auto"/>
            </w:pPr>
            <w:r>
              <w:t>Торжественная линейка, посвященная открытию недели кафедры естественно – математического цикла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AB" w:rsidRDefault="00376FAB">
            <w:pPr>
              <w:spacing w:line="360" w:lineRule="auto"/>
              <w:jc w:val="center"/>
              <w:rPr>
                <w:lang w:val="kk-KZ"/>
              </w:rPr>
            </w:pPr>
          </w:p>
          <w:p w:rsidR="00376FAB" w:rsidRDefault="00376FAB">
            <w:pPr>
              <w:spacing w:line="360" w:lineRule="auto"/>
              <w:jc w:val="center"/>
              <w:rPr>
                <w:lang w:val="kk-KZ"/>
              </w:rPr>
            </w:pPr>
            <w:proofErr w:type="spellStart"/>
            <w:r>
              <w:t>Отегенов</w:t>
            </w:r>
            <w:proofErr w:type="spellEnd"/>
            <w:r>
              <w:t xml:space="preserve"> </w:t>
            </w:r>
            <w:r>
              <w:rPr>
                <w:lang w:val="kk-KZ"/>
              </w:rPr>
              <w:t>Ж</w:t>
            </w:r>
            <w:r>
              <w:t>.К.</w:t>
            </w:r>
          </w:p>
          <w:p w:rsidR="00376FAB" w:rsidRDefault="00376FAB">
            <w:pPr>
              <w:spacing w:line="360" w:lineRule="auto"/>
              <w:jc w:val="center"/>
            </w:pPr>
            <w:r>
              <w:rPr>
                <w:lang w:val="kk-KZ"/>
              </w:rPr>
              <w:t>Колганова Л</w:t>
            </w:r>
            <w:r>
              <w:t>.П.</w:t>
            </w:r>
          </w:p>
          <w:p w:rsidR="00376FAB" w:rsidRDefault="00376FAB">
            <w:pPr>
              <w:spacing w:line="360" w:lineRule="auto"/>
              <w:jc w:val="center"/>
            </w:pPr>
            <w:r>
              <w:t>Коцюба И.В.</w:t>
            </w:r>
          </w:p>
          <w:p w:rsidR="00376FAB" w:rsidRDefault="00376FAB">
            <w:pPr>
              <w:spacing w:line="360" w:lineRule="auto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AB" w:rsidRDefault="00376FAB">
            <w:pPr>
              <w:jc w:val="center"/>
            </w:pPr>
          </w:p>
          <w:p w:rsidR="00376FAB" w:rsidRDefault="00376FAB">
            <w:pPr>
              <w:jc w:val="center"/>
            </w:pPr>
          </w:p>
          <w:p w:rsidR="00376FAB" w:rsidRDefault="00376FAB">
            <w:pPr>
              <w:jc w:val="center"/>
            </w:pPr>
          </w:p>
          <w:p w:rsidR="00376FAB" w:rsidRDefault="00376FAB">
            <w:pPr>
              <w:jc w:val="center"/>
            </w:pPr>
            <w: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ind w:firstLine="232"/>
              <w:jc w:val="center"/>
            </w:pPr>
            <w:r>
              <w:t>1 этаж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AB" w:rsidRDefault="00376FAB">
            <w:pPr>
              <w:spacing w:line="360" w:lineRule="auto"/>
              <w:jc w:val="center"/>
            </w:pPr>
          </w:p>
          <w:p w:rsidR="00376FAB" w:rsidRDefault="00376FAB">
            <w:pPr>
              <w:spacing w:line="360" w:lineRule="auto"/>
              <w:jc w:val="center"/>
            </w:pPr>
            <w:r>
              <w:t>11.35</w:t>
            </w:r>
          </w:p>
          <w:p w:rsidR="00376FAB" w:rsidRDefault="00376FAB">
            <w:pPr>
              <w:jc w:val="center"/>
            </w:pPr>
          </w:p>
          <w:p w:rsidR="00376FAB" w:rsidRDefault="00376FAB">
            <w:pPr>
              <w:jc w:val="center"/>
            </w:pPr>
          </w:p>
        </w:tc>
      </w:tr>
      <w:tr w:rsidR="00C55EFF" w:rsidTr="00C55EFF">
        <w:trPr>
          <w:trHeight w:val="249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 течение декады</w:t>
            </w:r>
          </w:p>
          <w:p w:rsidR="00C55EFF" w:rsidRDefault="00C55EFF">
            <w:pPr>
              <w:spacing w:line="360" w:lineRule="auto"/>
              <w:jc w:val="center"/>
              <w:rPr>
                <w:b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 течение декады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F" w:rsidRDefault="00C55EFF">
            <w:pPr>
              <w:spacing w:line="360" w:lineRule="auto"/>
            </w:pPr>
            <w:r>
              <w:t>1.Освещение календаря событий на сайте школы.</w:t>
            </w:r>
          </w:p>
          <w:p w:rsidR="00C55EFF" w:rsidRDefault="00C55EFF">
            <w:pPr>
              <w:spacing w:line="360" w:lineRule="auto"/>
            </w:pPr>
            <w:r>
              <w:t>1. К</w:t>
            </w:r>
            <w:r>
              <w:rPr>
                <w:lang w:val="kk-KZ"/>
              </w:rPr>
              <w:t>үнделік</w:t>
            </w:r>
            <w:r>
              <w:t>.</w:t>
            </w:r>
            <w:proofErr w:type="spellStart"/>
            <w:r>
              <w:t>кз</w:t>
            </w:r>
            <w:proofErr w:type="spellEnd"/>
          </w:p>
          <w:p w:rsidR="00C55EFF" w:rsidRDefault="00C55EFF">
            <w:pPr>
              <w:spacing w:line="360" w:lineRule="auto"/>
            </w:pPr>
            <w:r>
              <w:t xml:space="preserve">2. </w:t>
            </w:r>
            <w:r>
              <w:rPr>
                <w:lang w:val="en-US"/>
              </w:rPr>
              <w:t>Instagram</w:t>
            </w:r>
            <w:r w:rsidRPr="00376FAB">
              <w:t xml:space="preserve"> </w:t>
            </w:r>
          </w:p>
          <w:p w:rsidR="00C55EFF" w:rsidRDefault="00C55EFF">
            <w:pPr>
              <w:spacing w:line="360" w:lineRule="auto"/>
            </w:pPr>
          </w:p>
          <w:p w:rsidR="00C55EFF" w:rsidRDefault="00C55EFF">
            <w:pPr>
              <w:spacing w:line="360" w:lineRule="auto"/>
            </w:pPr>
            <w:r>
              <w:t>3. Школьное ТВ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  <w:r>
              <w:t>Васильев И.А.</w:t>
            </w:r>
          </w:p>
          <w:p w:rsidR="00C55EFF" w:rsidRDefault="00C55EFF">
            <w:pPr>
              <w:spacing w:line="360" w:lineRule="auto"/>
              <w:jc w:val="center"/>
            </w:pPr>
            <w:r>
              <w:t>Васильева Ю.Ю.</w:t>
            </w: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  <w:proofErr w:type="spellStart"/>
            <w:r>
              <w:t>Абитаев</w:t>
            </w:r>
            <w:proofErr w:type="spellEnd"/>
            <w:r>
              <w:t xml:space="preserve"> К.С.</w:t>
            </w:r>
          </w:p>
          <w:p w:rsidR="00C55EFF" w:rsidRDefault="00C55EFF">
            <w:pPr>
              <w:spacing w:line="360" w:lineRule="auto"/>
              <w:jc w:val="center"/>
            </w:pPr>
            <w:proofErr w:type="spellStart"/>
            <w:r>
              <w:t>Шакаева</w:t>
            </w:r>
            <w:proofErr w:type="spellEnd"/>
            <w:r>
              <w:t xml:space="preserve"> Я.В.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F" w:rsidRDefault="00C55EFF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F" w:rsidRDefault="00C55EFF">
            <w:pPr>
              <w:spacing w:line="360" w:lineRule="auto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F" w:rsidRDefault="00C55EFF">
            <w:pPr>
              <w:spacing w:line="360" w:lineRule="auto"/>
            </w:pPr>
          </w:p>
          <w:p w:rsidR="00C55EFF" w:rsidRDefault="00C55EFF">
            <w:pPr>
              <w:spacing w:line="360" w:lineRule="auto"/>
            </w:pPr>
          </w:p>
          <w:p w:rsidR="00C55EFF" w:rsidRDefault="00C55EFF">
            <w:pPr>
              <w:spacing w:line="360" w:lineRule="auto"/>
              <w:jc w:val="center"/>
            </w:pPr>
            <w:r>
              <w:t>ежедневно</w:t>
            </w:r>
          </w:p>
        </w:tc>
      </w:tr>
      <w:tr w:rsidR="00C55EFF" w:rsidTr="00C55EFF">
        <w:trPr>
          <w:trHeight w:val="1242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rPr>
                <w:b/>
              </w:rPr>
            </w:pPr>
            <w:r>
              <w:rPr>
                <w:b/>
              </w:rPr>
              <w:t>11 февраля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FF" w:rsidRDefault="00C55EFF">
            <w:pPr>
              <w:spacing w:line="360" w:lineRule="auto"/>
            </w:pPr>
            <w:r>
              <w:t xml:space="preserve"> Перемена </w:t>
            </w:r>
          </w:p>
          <w:p w:rsidR="00C55EFF" w:rsidRDefault="00C55EFF">
            <w:pPr>
              <w:spacing w:line="360" w:lineRule="auto"/>
              <w:rPr>
                <w:lang w:val="kk-KZ"/>
              </w:rPr>
            </w:pPr>
            <w:r>
              <w:t>Игра «Словесная анатомия»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Васильева Ю.Ю.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10.45</w:t>
            </w:r>
          </w:p>
        </w:tc>
      </w:tr>
      <w:tr w:rsidR="00C55EFF" w:rsidTr="00C55EFF">
        <w:trPr>
          <w:trHeight w:val="445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FF" w:rsidRDefault="00C55EFF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 xml:space="preserve">Открытый урок Тема «Преобразование </w:t>
            </w:r>
            <w:r w:rsidR="001F22CC">
              <w:rPr>
                <w:lang w:val="kk-KZ"/>
              </w:rPr>
              <w:t>выражений с помощью формул сокра</w:t>
            </w:r>
            <w:r>
              <w:rPr>
                <w:lang w:val="kk-KZ"/>
              </w:rPr>
              <w:t>щенного умножения»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Колганова Л.П.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11:50</w:t>
            </w:r>
          </w:p>
        </w:tc>
      </w:tr>
      <w:tr w:rsidR="00C55EFF" w:rsidTr="00C55EFF">
        <w:trPr>
          <w:trHeight w:val="445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FF" w:rsidRDefault="00C55EFF" w:rsidP="00A776A7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Внеклассное мероприятие</w:t>
            </w:r>
          </w:p>
          <w:p w:rsidR="00C55EFF" w:rsidRDefault="00C55EFF" w:rsidP="00A776A7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A776A7">
              <w:rPr>
                <w:lang w:val="kk-KZ"/>
              </w:rPr>
              <w:t>Спортивный ринг</w:t>
            </w:r>
            <w:r>
              <w:rPr>
                <w:lang w:val="kk-KZ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proofErr w:type="spellStart"/>
            <w:r>
              <w:t>Отегенов</w:t>
            </w:r>
            <w:proofErr w:type="spellEnd"/>
            <w:r>
              <w:t xml:space="preserve"> Ж.К.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FF" w:rsidRDefault="00A776A7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спортзал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16.00</w:t>
            </w:r>
          </w:p>
        </w:tc>
      </w:tr>
      <w:tr w:rsidR="00C55EFF" w:rsidTr="00C55EFF">
        <w:trPr>
          <w:trHeight w:val="1325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 февраля</w:t>
            </w:r>
          </w:p>
          <w:p w:rsidR="00C55EFF" w:rsidRDefault="00C55EFF">
            <w:pPr>
              <w:spacing w:line="360" w:lineRule="auto"/>
              <w:jc w:val="center"/>
              <w:rPr>
                <w:b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FF" w:rsidRPr="001F22CC" w:rsidRDefault="00C55EFF" w:rsidP="00A776A7">
            <w:pPr>
              <w:spacing w:line="360" w:lineRule="auto"/>
              <w:jc w:val="center"/>
              <w:rPr>
                <w:lang w:val="en-US"/>
              </w:rPr>
            </w:pPr>
            <w:r>
              <w:t>Перемена</w:t>
            </w:r>
          </w:p>
          <w:p w:rsidR="00C55EFF" w:rsidRPr="001F22CC" w:rsidRDefault="00C55EFF" w:rsidP="00A776A7">
            <w:pPr>
              <w:spacing w:line="360" w:lineRule="auto"/>
              <w:jc w:val="center"/>
              <w:rPr>
                <w:lang w:val="en-US"/>
              </w:rPr>
            </w:pPr>
            <w:r>
              <w:t>Викторина</w:t>
            </w:r>
            <w:r w:rsidRPr="001F22CC">
              <w:rPr>
                <w:lang w:val="en-US"/>
              </w:rPr>
              <w:t>:</w:t>
            </w:r>
          </w:p>
          <w:p w:rsidR="00C55EFF" w:rsidRPr="00A776A7" w:rsidRDefault="00C55EFF" w:rsidP="00A776A7">
            <w:pPr>
              <w:spacing w:line="360" w:lineRule="auto"/>
              <w:jc w:val="center"/>
              <w:rPr>
                <w:lang w:val="en-US"/>
              </w:rPr>
            </w:pPr>
            <w:r w:rsidRPr="00A776A7">
              <w:rPr>
                <w:lang w:val="en-US"/>
              </w:rPr>
              <w:t>«</w:t>
            </w:r>
            <w:r w:rsidR="00A776A7" w:rsidRPr="00A776A7">
              <w:rPr>
                <w:lang w:val="en-US"/>
              </w:rPr>
              <w:t>In the country of natural Sciences</w:t>
            </w:r>
            <w:r w:rsidRPr="00A776A7">
              <w:rPr>
                <w:lang w:val="en-US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FF" w:rsidRDefault="00C55EFF">
            <w:pPr>
              <w:spacing w:line="360" w:lineRule="auto"/>
              <w:jc w:val="center"/>
            </w:pPr>
            <w:r>
              <w:t>Коцюба И.В.</w:t>
            </w:r>
          </w:p>
          <w:p w:rsidR="00C55EFF" w:rsidRDefault="00C55EFF">
            <w:pPr>
              <w:spacing w:line="360" w:lineRule="auto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11:40</w:t>
            </w:r>
          </w:p>
        </w:tc>
      </w:tr>
      <w:tr w:rsidR="00A776A7" w:rsidTr="00A776A7">
        <w:trPr>
          <w:trHeight w:val="1583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Default="00A776A7">
            <w:pPr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6A7" w:rsidRDefault="001F22CC" w:rsidP="00A776A7">
            <w:pPr>
              <w:spacing w:line="360" w:lineRule="auto"/>
              <w:jc w:val="center"/>
            </w:pPr>
            <w:r>
              <w:t xml:space="preserve">Конкурс </w:t>
            </w:r>
            <w:r w:rsidR="00A776A7">
              <w:t>юных рукодельниц:</w:t>
            </w:r>
          </w:p>
          <w:p w:rsidR="00A776A7" w:rsidRDefault="00A776A7" w:rsidP="00A776A7">
            <w:pPr>
              <w:spacing w:line="360" w:lineRule="auto"/>
              <w:jc w:val="center"/>
            </w:pPr>
            <w:r>
              <w:t>«Не знают скуки Золотые руки»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A7" w:rsidRDefault="00A776A7" w:rsidP="008E5BCF">
            <w:pPr>
              <w:spacing w:line="360" w:lineRule="auto"/>
              <w:jc w:val="center"/>
            </w:pPr>
            <w:r>
              <w:t>Морозова И.С.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A7" w:rsidRDefault="00A776A7" w:rsidP="00315D88">
            <w:pPr>
              <w:spacing w:line="360" w:lineRule="auto"/>
              <w:jc w:val="center"/>
            </w:pPr>
            <w:r>
              <w:t>5-10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A7" w:rsidRDefault="00A776A7" w:rsidP="004D0C8F">
            <w:pPr>
              <w:spacing w:line="360" w:lineRule="auto"/>
              <w:jc w:val="center"/>
            </w:pPr>
            <w:r>
              <w:t>1 этаж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A7" w:rsidRDefault="00A776A7" w:rsidP="005117F8">
            <w:pPr>
              <w:spacing w:line="360" w:lineRule="auto"/>
              <w:jc w:val="center"/>
            </w:pPr>
            <w:r>
              <w:t>16:00</w:t>
            </w:r>
          </w:p>
        </w:tc>
      </w:tr>
      <w:tr w:rsidR="00376FAB" w:rsidTr="00AA1BDD">
        <w:trPr>
          <w:trHeight w:val="962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AB" w:rsidRDefault="00376F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 февраля</w:t>
            </w:r>
          </w:p>
          <w:p w:rsidR="00376FAB" w:rsidRDefault="0037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AB" w:rsidRDefault="001F22CC" w:rsidP="00A776A7">
            <w:pPr>
              <w:spacing w:line="360" w:lineRule="auto"/>
              <w:jc w:val="center"/>
            </w:pPr>
            <w:proofErr w:type="spellStart"/>
            <w:r>
              <w:t>Флэшмоб</w:t>
            </w:r>
            <w:proofErr w:type="spellEnd"/>
            <w:r>
              <w:t xml:space="preserve"> </w:t>
            </w:r>
            <w:r w:rsidR="00376FAB">
              <w:t>«</w:t>
            </w:r>
            <w:r>
              <w:t>Спорт здоровье миллионов</w:t>
            </w:r>
            <w:r w:rsidR="00376FAB">
              <w:t>»</w:t>
            </w:r>
          </w:p>
          <w:p w:rsidR="00376FAB" w:rsidRDefault="00376FAB" w:rsidP="00A776A7">
            <w:pPr>
              <w:spacing w:line="360" w:lineRule="auto"/>
              <w:jc w:val="center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AB" w:rsidRDefault="00376FAB">
            <w:pPr>
              <w:spacing w:line="360" w:lineRule="auto"/>
              <w:jc w:val="center"/>
            </w:pPr>
            <w:proofErr w:type="spellStart"/>
            <w:r>
              <w:t>Отегенов</w:t>
            </w:r>
            <w:proofErr w:type="spellEnd"/>
            <w:r>
              <w:t xml:space="preserve"> Ж.К.</w:t>
            </w:r>
          </w:p>
          <w:p w:rsidR="00376FAB" w:rsidRDefault="00376FAB">
            <w:pPr>
              <w:spacing w:line="360" w:lineRule="auto"/>
              <w:jc w:val="center"/>
            </w:pPr>
            <w:proofErr w:type="spellStart"/>
            <w:r>
              <w:t>Отегенов</w:t>
            </w:r>
            <w:proofErr w:type="spellEnd"/>
            <w:r>
              <w:t xml:space="preserve"> А.К.</w:t>
            </w:r>
          </w:p>
          <w:p w:rsidR="00376FAB" w:rsidRDefault="00376FAB">
            <w:pPr>
              <w:spacing w:line="360" w:lineRule="auto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jc w:val="center"/>
            </w:pPr>
            <w: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jc w:val="center"/>
            </w:pPr>
            <w:r>
              <w:t>спортзал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jc w:val="center"/>
            </w:pPr>
            <w:r>
              <w:t>10:40</w:t>
            </w:r>
          </w:p>
        </w:tc>
      </w:tr>
      <w:tr w:rsidR="00A776A7" w:rsidTr="000F4029">
        <w:trPr>
          <w:trHeight w:val="1934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Default="00A776A7">
            <w:pPr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6A7" w:rsidRDefault="00A776A7" w:rsidP="00A776A7">
            <w:pPr>
              <w:spacing w:line="360" w:lineRule="auto"/>
              <w:jc w:val="center"/>
            </w:pPr>
          </w:p>
          <w:p w:rsidR="00A776A7" w:rsidRDefault="00A776A7" w:rsidP="00A776A7">
            <w:pPr>
              <w:spacing w:line="360" w:lineRule="auto"/>
              <w:jc w:val="center"/>
            </w:pPr>
            <w:r>
              <w:t>Открытый урок</w:t>
            </w:r>
          </w:p>
          <w:p w:rsidR="00A776A7" w:rsidRDefault="00A776A7" w:rsidP="00A776A7">
            <w:pPr>
              <w:spacing w:line="360" w:lineRule="auto"/>
              <w:jc w:val="center"/>
            </w:pPr>
            <w:r>
              <w:t>Тема: «Совершенствование навыков решения проблем посредствам игр»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A7" w:rsidRDefault="00A776A7" w:rsidP="00817FDB">
            <w:pPr>
              <w:spacing w:line="360" w:lineRule="auto"/>
              <w:jc w:val="center"/>
            </w:pPr>
            <w:proofErr w:type="spellStart"/>
            <w:r>
              <w:t>Отегенов</w:t>
            </w:r>
            <w:proofErr w:type="spellEnd"/>
            <w:r>
              <w:t xml:space="preserve"> Ж.К.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A7" w:rsidRDefault="00A776A7" w:rsidP="00C70B1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A7" w:rsidRDefault="00A776A7" w:rsidP="00111052">
            <w:pPr>
              <w:spacing w:line="360" w:lineRule="auto"/>
              <w:jc w:val="center"/>
            </w:pPr>
            <w:r>
              <w:t>спортзал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A7" w:rsidRDefault="00A776A7" w:rsidP="000F4029">
            <w:pPr>
              <w:spacing w:line="360" w:lineRule="auto"/>
              <w:jc w:val="center"/>
            </w:pPr>
            <w:r>
              <w:t>9:15</w:t>
            </w:r>
          </w:p>
        </w:tc>
      </w:tr>
      <w:tr w:rsidR="00376FAB" w:rsidTr="00AA1BDD">
        <w:trPr>
          <w:trHeight w:val="1025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AB" w:rsidRDefault="00376FAB" w:rsidP="00A776A7">
            <w:pPr>
              <w:spacing w:line="360" w:lineRule="auto"/>
              <w:jc w:val="center"/>
            </w:pPr>
            <w:r>
              <w:t>Перемена «Знатоки биологии»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jc w:val="center"/>
            </w:pPr>
            <w:r>
              <w:t>Васильева Ю.Ю.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AB" w:rsidRDefault="00376FAB">
            <w:pPr>
              <w:spacing w:line="360" w:lineRule="auto"/>
              <w:jc w:val="center"/>
            </w:pPr>
            <w:r>
              <w:t>11:35</w:t>
            </w:r>
          </w:p>
        </w:tc>
      </w:tr>
      <w:tr w:rsidR="00376FAB" w:rsidTr="00AA1BDD">
        <w:trPr>
          <w:trHeight w:val="1025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AB" w:rsidRDefault="00376FAB">
            <w:pPr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AB" w:rsidRPr="00376FAB" w:rsidRDefault="00376FAB" w:rsidP="00A776A7">
            <w:pPr>
              <w:spacing w:line="360" w:lineRule="auto"/>
              <w:jc w:val="center"/>
              <w:rPr>
                <w:szCs w:val="28"/>
                <w:lang w:val="kk-KZ"/>
              </w:rPr>
            </w:pPr>
            <w:r w:rsidRPr="00376FAB">
              <w:rPr>
                <w:szCs w:val="28"/>
                <w:lang w:val="kk-KZ"/>
              </w:rPr>
              <w:t>Внеклассное мероприятие</w:t>
            </w:r>
          </w:p>
          <w:p w:rsidR="00376FAB" w:rsidRDefault="00376FAB" w:rsidP="00A776A7">
            <w:pPr>
              <w:spacing w:line="360" w:lineRule="auto"/>
              <w:jc w:val="center"/>
              <w:rPr>
                <w:lang w:val="kk-KZ"/>
              </w:rPr>
            </w:pPr>
            <w:r w:rsidRPr="00376FAB">
              <w:rPr>
                <w:szCs w:val="28"/>
                <w:lang w:val="kk-KZ"/>
              </w:rPr>
              <w:t>«</w:t>
            </w:r>
            <w:proofErr w:type="spellStart"/>
            <w:r w:rsidRPr="00376FAB">
              <w:rPr>
                <w:szCs w:val="28"/>
                <w:shd w:val="clear" w:color="auto" w:fill="FFFFFF"/>
              </w:rPr>
              <w:t>Wheel</w:t>
            </w:r>
            <w:proofErr w:type="spellEnd"/>
            <w:r w:rsidRPr="00376FA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76FAB">
              <w:rPr>
                <w:szCs w:val="28"/>
                <w:shd w:val="clear" w:color="auto" w:fill="FFFFFF"/>
              </w:rPr>
              <w:t>of</w:t>
            </w:r>
            <w:proofErr w:type="spellEnd"/>
            <w:r w:rsidRPr="00376FAB">
              <w:rPr>
                <w:szCs w:val="28"/>
                <w:shd w:val="clear" w:color="auto" w:fill="FFFFFF"/>
              </w:rPr>
              <w:t> </w:t>
            </w:r>
            <w:proofErr w:type="spellStart"/>
            <w:r w:rsidRPr="00376FAB">
              <w:rPr>
                <w:szCs w:val="28"/>
                <w:shd w:val="clear" w:color="auto" w:fill="FFFFFF"/>
              </w:rPr>
              <w:t>Fortune</w:t>
            </w:r>
            <w:proofErr w:type="spellEnd"/>
            <w:r w:rsidRPr="00376FAB">
              <w:rPr>
                <w:szCs w:val="28"/>
                <w:lang w:val="kk-KZ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AB" w:rsidRDefault="00376FAB" w:rsidP="003B0FBC">
            <w:pPr>
              <w:spacing w:line="360" w:lineRule="auto"/>
              <w:jc w:val="center"/>
            </w:pPr>
            <w:r>
              <w:t>Колганова Л.П.</w:t>
            </w:r>
          </w:p>
          <w:p w:rsidR="00376FAB" w:rsidRDefault="00376FAB" w:rsidP="003B0FBC">
            <w:pPr>
              <w:spacing w:line="360" w:lineRule="auto"/>
              <w:jc w:val="center"/>
            </w:pPr>
            <w:r>
              <w:t>Коцюба И.В.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AB" w:rsidRPr="00376FAB" w:rsidRDefault="00376FAB" w:rsidP="00376FAB">
            <w:pPr>
              <w:spacing w:line="360" w:lineRule="auto"/>
              <w:jc w:val="center"/>
              <w:rPr>
                <w:lang w:val="kk-KZ"/>
              </w:rPr>
            </w:pPr>
            <w:r>
              <w:t>5-1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AB" w:rsidRDefault="00376FAB" w:rsidP="003B0FB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AB" w:rsidRDefault="00376FAB" w:rsidP="003B0FBC">
            <w:pPr>
              <w:spacing w:line="360" w:lineRule="auto"/>
              <w:jc w:val="center"/>
            </w:pPr>
            <w:r>
              <w:t>16.00</w:t>
            </w:r>
          </w:p>
        </w:tc>
      </w:tr>
      <w:tr w:rsidR="00C55EFF" w:rsidTr="00C55EFF">
        <w:trPr>
          <w:trHeight w:val="44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 февраля</w:t>
            </w:r>
          </w:p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Семинар</w:t>
            </w:r>
          </w:p>
          <w:p w:rsidR="00C55EFF" w:rsidRDefault="00C55EFF">
            <w:pPr>
              <w:spacing w:line="360" w:lineRule="auto"/>
            </w:pPr>
            <w:r>
              <w:rPr>
                <w:b/>
              </w:rPr>
              <w:t>Тема:</w:t>
            </w:r>
            <w:r>
              <w:rPr>
                <w:b/>
                <w:lang w:val="kk-KZ"/>
              </w:rPr>
              <w:t xml:space="preserve"> </w:t>
            </w:r>
            <w:r>
              <w:t>«</w:t>
            </w:r>
            <w:r>
              <w:rPr>
                <w:lang w:val="kk-KZ"/>
              </w:rPr>
              <w:t>Организованная групповая деятельность учащихся на уроках</w:t>
            </w:r>
            <w:r>
              <w:t>»</w:t>
            </w:r>
          </w:p>
          <w:p w:rsidR="00C55EFF" w:rsidRDefault="00C55EFF" w:rsidP="00EF169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lang w:val="kk-KZ"/>
              </w:rPr>
              <w:t xml:space="preserve"> </w:t>
            </w:r>
            <w:r>
              <w:rPr>
                <w:b/>
              </w:rPr>
              <w:t>Фрагмент урока.</w:t>
            </w:r>
            <w:r>
              <w:t xml:space="preserve"> </w:t>
            </w:r>
          </w:p>
          <w:p w:rsidR="00376FAB" w:rsidRDefault="00C55EFF" w:rsidP="00376FAB">
            <w:pPr>
              <w:spacing w:line="360" w:lineRule="auto"/>
              <w:rPr>
                <w:lang w:val="kk-KZ"/>
              </w:rPr>
            </w:pPr>
            <w:r>
              <w:t>Тема: «Экспериментирование по созданию подвижных частей робота</w:t>
            </w:r>
            <w:r w:rsidR="00A776A7">
              <w:t xml:space="preserve"> </w:t>
            </w:r>
            <w:r>
              <w:t>»</w:t>
            </w:r>
          </w:p>
          <w:p w:rsidR="00376FAB" w:rsidRPr="00376FAB" w:rsidRDefault="00376FAB" w:rsidP="00376FA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lang w:val="kk-KZ"/>
              </w:rPr>
            </w:pPr>
            <w:r>
              <w:rPr>
                <w:b/>
              </w:rPr>
              <w:t>Фрагмент урока</w:t>
            </w:r>
          </w:p>
          <w:p w:rsidR="00376FAB" w:rsidRPr="00A776A7" w:rsidRDefault="00376FAB" w:rsidP="00A776A7">
            <w:pPr>
              <w:spacing w:line="360" w:lineRule="auto"/>
              <w:rPr>
                <w:lang w:val="kk-KZ"/>
              </w:rPr>
            </w:pPr>
            <w:r>
              <w:t xml:space="preserve">«Система линейных неравенств с одной переменной.  Решение системы линейных неравенств </w:t>
            </w:r>
            <w:r>
              <w:lastRenderedPageBreak/>
              <w:t>с одной переменной»</w:t>
            </w:r>
          </w:p>
          <w:p w:rsidR="00C55EFF" w:rsidRPr="00376FAB" w:rsidRDefault="00C55EFF" w:rsidP="00376FA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lang w:val="kk-KZ"/>
              </w:rPr>
            </w:pPr>
            <w:proofErr w:type="spellStart"/>
            <w:r w:rsidRPr="00376FAB">
              <w:rPr>
                <w:b/>
              </w:rPr>
              <w:t>Квест</w:t>
            </w:r>
            <w:proofErr w:type="spellEnd"/>
            <w:r w:rsidRPr="00376FAB">
              <w:rPr>
                <w:b/>
              </w:rPr>
              <w:t xml:space="preserve">- игра  </w:t>
            </w:r>
          </w:p>
          <w:p w:rsidR="00C55EFF" w:rsidRPr="00A776A7" w:rsidRDefault="00C55EFF">
            <w:pPr>
              <w:spacing w:line="360" w:lineRule="auto"/>
              <w:ind w:left="52"/>
              <w:rPr>
                <w:b/>
              </w:rPr>
            </w:pPr>
            <w:r w:rsidRPr="00A776A7">
              <w:rPr>
                <w:b/>
              </w:rPr>
              <w:t>Тема: «По лабиринтам школьных кабинетов»</w:t>
            </w:r>
          </w:p>
          <w:p w:rsidR="00C55EFF" w:rsidRDefault="00C55EFF" w:rsidP="00EF1690">
            <w:pPr>
              <w:pStyle w:val="a4"/>
              <w:numPr>
                <w:ilvl w:val="0"/>
                <w:numId w:val="2"/>
              </w:numPr>
              <w:spacing w:line="360" w:lineRule="auto"/>
            </w:pPr>
            <w:r>
              <w:t>«Биохимик»</w:t>
            </w:r>
          </w:p>
          <w:p w:rsidR="00376FAB" w:rsidRDefault="008F43D0" w:rsidP="00376FAB">
            <w:pPr>
              <w:pStyle w:val="a4"/>
              <w:numPr>
                <w:ilvl w:val="0"/>
                <w:numId w:val="2"/>
              </w:numPr>
              <w:spacing w:line="360" w:lineRule="auto"/>
            </w:pPr>
            <w:r>
              <w:t>«Тренажер для развития мышления</w:t>
            </w:r>
            <w:r w:rsidR="00376FAB">
              <w:t>»</w:t>
            </w:r>
          </w:p>
          <w:p w:rsidR="00C55EFF" w:rsidRDefault="00376FAB" w:rsidP="00376FAB">
            <w:pPr>
              <w:pStyle w:val="a4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  <w:r w:rsidR="00C55EFF">
              <w:t>«Дизайн»</w:t>
            </w:r>
          </w:p>
          <w:p w:rsidR="00C55EFF" w:rsidRDefault="00C55EFF" w:rsidP="00EF1690">
            <w:pPr>
              <w:pStyle w:val="a4"/>
              <w:numPr>
                <w:ilvl w:val="0"/>
                <w:numId w:val="2"/>
              </w:numPr>
              <w:spacing w:line="360" w:lineRule="auto"/>
            </w:pPr>
            <w:r>
              <w:t>«Занимательная информатика»</w:t>
            </w:r>
          </w:p>
          <w:p w:rsidR="00C55EFF" w:rsidRDefault="00C55EFF">
            <w:pPr>
              <w:spacing w:line="360" w:lineRule="auto"/>
              <w:ind w:left="52"/>
            </w:pPr>
          </w:p>
          <w:p w:rsidR="00C55EFF" w:rsidRDefault="00C55EFF" w:rsidP="00376FAB">
            <w:pPr>
              <w:pStyle w:val="a4"/>
              <w:spacing w:line="360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  <w:proofErr w:type="spellStart"/>
            <w:r>
              <w:t>Ижбулатов</w:t>
            </w:r>
            <w:proofErr w:type="spellEnd"/>
            <w:r>
              <w:t xml:space="preserve"> Б.И.</w:t>
            </w: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376FAB">
            <w:pPr>
              <w:spacing w:line="360" w:lineRule="auto"/>
              <w:jc w:val="center"/>
            </w:pPr>
            <w:r>
              <w:t>Коцюба И.В.</w:t>
            </w: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376FAB" w:rsidRDefault="00376FAB">
            <w:pPr>
              <w:spacing w:line="360" w:lineRule="auto"/>
              <w:jc w:val="center"/>
            </w:pPr>
          </w:p>
          <w:p w:rsidR="00376FAB" w:rsidRDefault="00376FAB">
            <w:pPr>
              <w:spacing w:line="360" w:lineRule="auto"/>
              <w:jc w:val="center"/>
            </w:pPr>
          </w:p>
          <w:p w:rsidR="00376FAB" w:rsidRDefault="00376FAB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  <w:r>
              <w:t>Васильева Ю.Ю.</w:t>
            </w:r>
          </w:p>
          <w:p w:rsidR="008F43D0" w:rsidRDefault="00376FAB">
            <w:pPr>
              <w:spacing w:line="360" w:lineRule="auto"/>
              <w:jc w:val="center"/>
            </w:pPr>
            <w:proofErr w:type="spellStart"/>
            <w:r>
              <w:t>Отегенов</w:t>
            </w:r>
            <w:proofErr w:type="spellEnd"/>
            <w:r>
              <w:t xml:space="preserve"> А.К </w:t>
            </w:r>
          </w:p>
          <w:p w:rsidR="008F43D0" w:rsidRDefault="008F43D0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  <w:r>
              <w:t>Морозова И.С.</w:t>
            </w:r>
          </w:p>
          <w:p w:rsidR="00C55EFF" w:rsidRDefault="00C55EFF">
            <w:pPr>
              <w:spacing w:line="360" w:lineRule="auto"/>
            </w:pPr>
            <w:r>
              <w:t xml:space="preserve">      Васильев И.А.</w:t>
            </w:r>
          </w:p>
          <w:p w:rsidR="00C55EFF" w:rsidRDefault="00C55EFF">
            <w:pPr>
              <w:spacing w:line="360" w:lineRule="auto"/>
              <w:jc w:val="center"/>
            </w:pPr>
            <w:r>
              <w:t>.</w:t>
            </w: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376FAB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C55EFF" w:rsidRDefault="00C55EFF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  <w:bookmarkStart w:id="0" w:name="_GoBack"/>
            <w:bookmarkEnd w:id="0"/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</w:pPr>
            <w:r>
              <w:t>4</w:t>
            </w:r>
          </w:p>
          <w:p w:rsidR="00C55EFF" w:rsidRDefault="00C55EFF">
            <w:pPr>
              <w:spacing w:line="360" w:lineRule="auto"/>
              <w:jc w:val="center"/>
              <w:rPr>
                <w:lang w:val="kk-KZ"/>
              </w:rPr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376FAB">
            <w:pPr>
              <w:spacing w:line="360" w:lineRule="auto"/>
              <w:jc w:val="center"/>
            </w:pPr>
            <w:r>
              <w:t>4</w:t>
            </w: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  <w:p w:rsidR="00C55EFF" w:rsidRDefault="00C55EFF">
            <w:pPr>
              <w:spacing w:line="360" w:lineRule="auto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FF" w:rsidRDefault="00C55EFF">
            <w:pPr>
              <w:spacing w:line="360" w:lineRule="auto"/>
              <w:jc w:val="center"/>
            </w:pPr>
          </w:p>
        </w:tc>
      </w:tr>
      <w:tr w:rsidR="00C55EFF" w:rsidTr="00C55EFF">
        <w:trPr>
          <w:trHeight w:val="44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17 февраля понедельник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FF" w:rsidRDefault="00C55EFF">
            <w:pPr>
              <w:spacing w:line="360" w:lineRule="auto"/>
            </w:pPr>
            <w:r>
              <w:t xml:space="preserve">Закрытие </w:t>
            </w:r>
          </w:p>
          <w:p w:rsidR="00C55EFF" w:rsidRDefault="00C55EFF">
            <w:pPr>
              <w:spacing w:line="360" w:lineRule="auto"/>
            </w:pPr>
            <w:r>
              <w:t xml:space="preserve">Подведение итогов. </w:t>
            </w:r>
          </w:p>
          <w:p w:rsidR="00C55EFF" w:rsidRDefault="00C55EFF">
            <w:pPr>
              <w:spacing w:line="360" w:lineRule="auto"/>
            </w:pPr>
            <w:r>
              <w:t>Награждение победителей конкурсов.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jc w:val="center"/>
            </w:pPr>
            <w:r>
              <w:t>Морозова И.С.</w:t>
            </w:r>
          </w:p>
          <w:p w:rsidR="00C55EFF" w:rsidRDefault="00C55EFF">
            <w:pPr>
              <w:spacing w:line="360" w:lineRule="auto"/>
              <w:jc w:val="center"/>
            </w:pPr>
            <w:r>
              <w:t>Васильева Ю.Ю.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C55EFF">
            <w:pPr>
              <w:spacing w:line="360" w:lineRule="auto"/>
              <w:ind w:left="-27" w:firstLine="27"/>
              <w:jc w:val="center"/>
            </w:pPr>
            <w: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F" w:rsidRDefault="00FE1683">
            <w:pPr>
              <w:spacing w:line="360" w:lineRule="auto"/>
              <w:jc w:val="center"/>
            </w:pPr>
            <w:r>
              <w:t>Ф</w:t>
            </w:r>
            <w:r w:rsidR="00C55EFF">
              <w:t>ойе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FF" w:rsidRDefault="008F43D0">
            <w:pPr>
              <w:spacing w:line="360" w:lineRule="auto"/>
              <w:jc w:val="center"/>
            </w:pPr>
            <w:r>
              <w:t>11:35</w:t>
            </w:r>
          </w:p>
        </w:tc>
      </w:tr>
    </w:tbl>
    <w:p w:rsidR="00C55EFF" w:rsidRDefault="00C55EFF" w:rsidP="00C55EFF">
      <w:pPr>
        <w:rPr>
          <w:sz w:val="32"/>
        </w:rPr>
      </w:pPr>
    </w:p>
    <w:p w:rsidR="00B047D8" w:rsidRDefault="00B047D8"/>
    <w:sectPr w:rsidR="00B0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B55EB"/>
    <w:multiLevelType w:val="hybridMultilevel"/>
    <w:tmpl w:val="10C4B4F2"/>
    <w:lvl w:ilvl="0" w:tplc="FA0C320A">
      <w:start w:val="1"/>
      <w:numFmt w:val="decimal"/>
      <w:lvlText w:val="%1."/>
      <w:lvlJc w:val="left"/>
      <w:pPr>
        <w:ind w:left="412" w:hanging="360"/>
      </w:pPr>
    </w:lvl>
    <w:lvl w:ilvl="1" w:tplc="04190019">
      <w:start w:val="1"/>
      <w:numFmt w:val="lowerLetter"/>
      <w:lvlText w:val="%2."/>
      <w:lvlJc w:val="left"/>
      <w:pPr>
        <w:ind w:left="1132" w:hanging="360"/>
      </w:pPr>
    </w:lvl>
    <w:lvl w:ilvl="2" w:tplc="0419001B">
      <w:start w:val="1"/>
      <w:numFmt w:val="lowerRoman"/>
      <w:lvlText w:val="%3."/>
      <w:lvlJc w:val="right"/>
      <w:pPr>
        <w:ind w:left="1852" w:hanging="180"/>
      </w:pPr>
    </w:lvl>
    <w:lvl w:ilvl="3" w:tplc="0419000F">
      <w:start w:val="1"/>
      <w:numFmt w:val="decimal"/>
      <w:lvlText w:val="%4."/>
      <w:lvlJc w:val="left"/>
      <w:pPr>
        <w:ind w:left="2572" w:hanging="360"/>
      </w:pPr>
    </w:lvl>
    <w:lvl w:ilvl="4" w:tplc="04190019">
      <w:start w:val="1"/>
      <w:numFmt w:val="lowerLetter"/>
      <w:lvlText w:val="%5."/>
      <w:lvlJc w:val="left"/>
      <w:pPr>
        <w:ind w:left="3292" w:hanging="360"/>
      </w:pPr>
    </w:lvl>
    <w:lvl w:ilvl="5" w:tplc="0419001B">
      <w:start w:val="1"/>
      <w:numFmt w:val="lowerRoman"/>
      <w:lvlText w:val="%6."/>
      <w:lvlJc w:val="right"/>
      <w:pPr>
        <w:ind w:left="4012" w:hanging="180"/>
      </w:pPr>
    </w:lvl>
    <w:lvl w:ilvl="6" w:tplc="0419000F">
      <w:start w:val="1"/>
      <w:numFmt w:val="decimal"/>
      <w:lvlText w:val="%7."/>
      <w:lvlJc w:val="left"/>
      <w:pPr>
        <w:ind w:left="4732" w:hanging="360"/>
      </w:pPr>
    </w:lvl>
    <w:lvl w:ilvl="7" w:tplc="04190019">
      <w:start w:val="1"/>
      <w:numFmt w:val="lowerLetter"/>
      <w:lvlText w:val="%8."/>
      <w:lvlJc w:val="left"/>
      <w:pPr>
        <w:ind w:left="5452" w:hanging="360"/>
      </w:pPr>
    </w:lvl>
    <w:lvl w:ilvl="8" w:tplc="0419001B">
      <w:start w:val="1"/>
      <w:numFmt w:val="lowerRoman"/>
      <w:lvlText w:val="%9."/>
      <w:lvlJc w:val="right"/>
      <w:pPr>
        <w:ind w:left="6172" w:hanging="180"/>
      </w:pPr>
    </w:lvl>
  </w:abstractNum>
  <w:abstractNum w:abstractNumId="1">
    <w:nsid w:val="449C55B6"/>
    <w:multiLevelType w:val="hybridMultilevel"/>
    <w:tmpl w:val="CD06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2A"/>
    <w:rsid w:val="001F22CC"/>
    <w:rsid w:val="00376FAB"/>
    <w:rsid w:val="008F43D0"/>
    <w:rsid w:val="0099382A"/>
    <w:rsid w:val="00A776A7"/>
    <w:rsid w:val="00B047D8"/>
    <w:rsid w:val="00C55EFF"/>
    <w:rsid w:val="00CD0EEC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1DB29-FC19-4523-9E8A-4B8734FB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5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8</cp:revision>
  <dcterms:created xsi:type="dcterms:W3CDTF">2020-02-04T09:31:00Z</dcterms:created>
  <dcterms:modified xsi:type="dcterms:W3CDTF">2020-02-09T10:59:00Z</dcterms:modified>
</cp:coreProperties>
</file>